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55EFF" w14:textId="77777777" w:rsidR="008065B9" w:rsidRPr="005513E1" w:rsidRDefault="008065B9" w:rsidP="008065B9">
      <w:pPr>
        <w:spacing w:after="0" w:line="240" w:lineRule="auto"/>
        <w:jc w:val="center"/>
        <w:rPr>
          <w:b/>
          <w:bCs/>
          <w:sz w:val="40"/>
          <w:szCs w:val="40"/>
        </w:rPr>
      </w:pPr>
      <w:bookmarkStart w:id="0" w:name="_GoBack"/>
      <w:bookmarkEnd w:id="0"/>
      <w:r w:rsidRPr="005513E1">
        <w:rPr>
          <w:b/>
          <w:bCs/>
          <w:sz w:val="40"/>
          <w:szCs w:val="40"/>
        </w:rPr>
        <w:t>Fast forward Oxfordshire</w:t>
      </w:r>
    </w:p>
    <w:p w14:paraId="282A1F40" w14:textId="77777777" w:rsidR="008065B9" w:rsidRDefault="008065B9" w:rsidP="008065B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 zero carbon Oxfordshire in 2040 – and how we get there</w:t>
      </w:r>
    </w:p>
    <w:p w14:paraId="77B17190" w14:textId="495B72E8" w:rsidR="008065B9" w:rsidRPr="008065B9" w:rsidRDefault="008065B9" w:rsidP="008065B9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The policy goals for the six issues: </w:t>
      </w:r>
      <w:r w:rsidRPr="008065B9">
        <w:rPr>
          <w:rFonts w:cstheme="minorHAnsi"/>
        </w:rPr>
        <w:t>Homes and settlements, Transport, Work, Energy, Food, and Nature.</w:t>
      </w:r>
    </w:p>
    <w:p w14:paraId="638F2974" w14:textId="360D8757" w:rsidR="008065B9" w:rsidRDefault="008065B9" w:rsidP="008065B9">
      <w:pPr>
        <w:spacing w:after="0" w:line="240" w:lineRule="auto"/>
        <w:rPr>
          <w:rFonts w:cstheme="minorHAnsi"/>
        </w:rPr>
      </w:pPr>
    </w:p>
    <w:p w14:paraId="400DED52" w14:textId="08EC4B98" w:rsidR="008065B9" w:rsidRPr="008065B9" w:rsidRDefault="008065B9" w:rsidP="008065B9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1.</w:t>
      </w:r>
      <w:r>
        <w:rPr>
          <w:rFonts w:cstheme="minorHAnsi"/>
          <w:b/>
          <w:bCs/>
          <w:sz w:val="24"/>
          <w:szCs w:val="24"/>
        </w:rPr>
        <w:tab/>
      </w:r>
      <w:r w:rsidRPr="008065B9">
        <w:rPr>
          <w:rFonts w:cstheme="minorHAnsi"/>
          <w:b/>
          <w:bCs/>
          <w:sz w:val="24"/>
          <w:szCs w:val="24"/>
        </w:rPr>
        <w:t>Homes and settlements</w:t>
      </w:r>
    </w:p>
    <w:p w14:paraId="2ADBC902" w14:textId="6D5EA93B" w:rsidR="008065B9" w:rsidRPr="00FB1DA7" w:rsidRDefault="008065B9" w:rsidP="008065B9">
      <w:pPr>
        <w:spacing w:after="0" w:line="240" w:lineRule="auto"/>
        <w:rPr>
          <w:rFonts w:cstheme="minorHAnsi"/>
          <w:i/>
          <w:iCs/>
        </w:rPr>
      </w:pPr>
      <w:r w:rsidRPr="00FB1DA7">
        <w:rPr>
          <w:rFonts w:cstheme="minorHAnsi"/>
          <w:i/>
          <w:iCs/>
        </w:rPr>
        <w:t xml:space="preserve">We need to ensure all existing homes are well insulated to </w:t>
      </w:r>
      <w:r>
        <w:rPr>
          <w:rFonts w:cstheme="minorHAnsi"/>
          <w:i/>
          <w:iCs/>
        </w:rPr>
        <w:t xml:space="preserve">at least </w:t>
      </w:r>
      <w:r w:rsidRPr="005829DF">
        <w:rPr>
          <w:rFonts w:cstheme="minorHAnsi"/>
          <w:b/>
          <w:bCs/>
          <w:i/>
          <w:iCs/>
        </w:rPr>
        <w:t>‘EPC C’</w:t>
      </w:r>
      <w:r w:rsidRPr="00FB1DA7">
        <w:rPr>
          <w:rFonts w:cstheme="minorHAnsi"/>
          <w:i/>
          <w:iCs/>
        </w:rPr>
        <w:t xml:space="preserve"> level by 2035 at the latest, and to have eradicated fuel poverty by the same date. Sooner than that, all new buildings need to be zero </w:t>
      </w:r>
      <w:proofErr w:type="gramStart"/>
      <w:r w:rsidRPr="00FB1DA7">
        <w:rPr>
          <w:rFonts w:cstheme="minorHAnsi"/>
          <w:i/>
          <w:iCs/>
        </w:rPr>
        <w:t>carbon</w:t>
      </w:r>
      <w:proofErr w:type="gramEnd"/>
      <w:r w:rsidRPr="00FB1DA7">
        <w:rPr>
          <w:rFonts w:cstheme="minorHAnsi"/>
          <w:i/>
          <w:iCs/>
        </w:rPr>
        <w:t xml:space="preserve"> and this must be a planning condition. </w:t>
      </w:r>
    </w:p>
    <w:p w14:paraId="4CBB0A39" w14:textId="77777777" w:rsidR="008065B9" w:rsidRPr="00FB1DA7" w:rsidRDefault="008065B9" w:rsidP="008065B9">
      <w:pPr>
        <w:spacing w:after="0" w:line="240" w:lineRule="auto"/>
        <w:rPr>
          <w:rFonts w:cstheme="minorHAnsi"/>
        </w:rPr>
      </w:pPr>
    </w:p>
    <w:p w14:paraId="3E8404E6" w14:textId="77777777" w:rsidR="008065B9" w:rsidRPr="00FB1DA7" w:rsidRDefault="008065B9" w:rsidP="008065B9">
      <w:pPr>
        <w:spacing w:after="0" w:line="240" w:lineRule="auto"/>
        <w:rPr>
          <w:rFonts w:cstheme="minorHAnsi"/>
        </w:rPr>
      </w:pPr>
      <w:r w:rsidRPr="00FB1DA7">
        <w:rPr>
          <w:b/>
          <w:bCs/>
        </w:rPr>
        <w:t>Oxfordshire Councils</w:t>
      </w:r>
      <w:r w:rsidRPr="00FB1DA7">
        <w:t xml:space="preserve"> must</w:t>
      </w:r>
      <w:r>
        <w:t>:</w:t>
      </w:r>
      <w:r w:rsidRPr="00FB1DA7">
        <w:t xml:space="preserve"> </w:t>
      </w:r>
    </w:p>
    <w:p w14:paraId="69BCBD60" w14:textId="77777777" w:rsidR="008065B9" w:rsidRPr="002A43EB" w:rsidRDefault="008065B9" w:rsidP="008065B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</w:rPr>
      </w:pPr>
      <w:r w:rsidRPr="002A43EB">
        <w:rPr>
          <w:b/>
          <w:bCs/>
        </w:rPr>
        <w:t>R</w:t>
      </w:r>
      <w:r w:rsidRPr="002A43EB">
        <w:rPr>
          <w:rFonts w:cstheme="minorHAnsi"/>
          <w:b/>
          <w:bCs/>
        </w:rPr>
        <w:t xml:space="preserve">equire zero carbon standards for all new homes and other buildings </w:t>
      </w:r>
      <w:r w:rsidRPr="002A43EB">
        <w:rPr>
          <w:b/>
          <w:bCs/>
        </w:rPr>
        <w:t xml:space="preserve">in Local Plans </w:t>
      </w:r>
      <w:r w:rsidRPr="002A43EB">
        <w:rPr>
          <w:rFonts w:cstheme="minorHAnsi"/>
          <w:b/>
          <w:bCs/>
        </w:rPr>
        <w:t>from now (see also Energy section).</w:t>
      </w:r>
    </w:p>
    <w:p w14:paraId="08B9F334" w14:textId="2083CCF1" w:rsidR="008065B9" w:rsidRDefault="008065B9" w:rsidP="008065B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Ensure that all homes have </w:t>
      </w:r>
      <w:r w:rsidR="006F724A">
        <w:rPr>
          <w:rFonts w:cstheme="minorHAnsi"/>
        </w:rPr>
        <w:t xml:space="preserve">good </w:t>
      </w:r>
      <w:r>
        <w:rPr>
          <w:rFonts w:cstheme="minorHAnsi"/>
        </w:rPr>
        <w:t>access to safe and attractive open spaces, such as gardens, play spaces and parks, in line with national targets.</w:t>
      </w:r>
    </w:p>
    <w:p w14:paraId="60B3D7DF" w14:textId="77777777" w:rsidR="008065B9" w:rsidRPr="00687D5B" w:rsidRDefault="008065B9" w:rsidP="008065B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687D5B">
        <w:rPr>
          <w:rFonts w:cstheme="minorHAnsi"/>
        </w:rPr>
        <w:t>Establish and lead local partnerships to coordinate area-wide home retrofitting programmes to reduce energy use and tackle fuel poverty in existing homes,</w:t>
      </w:r>
      <w:r>
        <w:rPr>
          <w:rFonts w:cstheme="minorHAnsi"/>
        </w:rPr>
        <w:t xml:space="preserve"> </w:t>
      </w:r>
      <w:r w:rsidRPr="00687D5B">
        <w:rPr>
          <w:rFonts w:cstheme="minorHAnsi"/>
        </w:rPr>
        <w:t>starting with the most deprived areas first.</w:t>
      </w:r>
    </w:p>
    <w:p w14:paraId="6E6D78E0" w14:textId="77777777" w:rsidR="008065B9" w:rsidRPr="00687D5B" w:rsidRDefault="008065B9" w:rsidP="008065B9">
      <w:pPr>
        <w:pStyle w:val="ListParagraph"/>
        <w:spacing w:after="0" w:line="240" w:lineRule="auto"/>
        <w:ind w:left="360"/>
        <w:rPr>
          <w:rFonts w:cstheme="minorHAnsi"/>
        </w:rPr>
      </w:pPr>
    </w:p>
    <w:p w14:paraId="78C314AB" w14:textId="77777777" w:rsidR="008065B9" w:rsidRPr="00FB1DA7" w:rsidRDefault="008065B9" w:rsidP="008065B9">
      <w:pPr>
        <w:spacing w:after="0" w:line="240" w:lineRule="auto"/>
      </w:pPr>
      <w:r w:rsidRPr="00FB1DA7">
        <w:rPr>
          <w:rFonts w:cstheme="minorHAnsi"/>
          <w:b/>
          <w:bCs/>
        </w:rPr>
        <w:t>National government</w:t>
      </w:r>
      <w:r w:rsidRPr="00FB1DA7">
        <w:rPr>
          <w:rFonts w:cstheme="minorHAnsi"/>
        </w:rPr>
        <w:t xml:space="preserve"> must:</w:t>
      </w:r>
      <w:r>
        <w:rPr>
          <w:rFonts w:cstheme="minorHAnsi"/>
        </w:rPr>
        <w:t xml:space="preserve"> </w:t>
      </w:r>
    </w:p>
    <w:p w14:paraId="6EFCE884" w14:textId="77777777" w:rsidR="008065B9" w:rsidRDefault="008065B9" w:rsidP="008065B9">
      <w:pPr>
        <w:pStyle w:val="ListParagraph"/>
        <w:numPr>
          <w:ilvl w:val="0"/>
          <w:numId w:val="1"/>
        </w:numPr>
        <w:spacing w:after="0" w:line="240" w:lineRule="auto"/>
      </w:pPr>
      <w:r w:rsidRPr="00FB1DA7">
        <w:t xml:space="preserve">Revise the </w:t>
      </w:r>
      <w:r w:rsidRPr="005829DF">
        <w:rPr>
          <w:b/>
          <w:bCs/>
          <w:i/>
          <w:iCs/>
        </w:rPr>
        <w:t>National Policy Planning Framework</w:t>
      </w:r>
      <w:r w:rsidRPr="00FB1DA7">
        <w:t xml:space="preserve"> to require zero carbon and </w:t>
      </w:r>
      <w:r w:rsidRPr="005829DF">
        <w:rPr>
          <w:b/>
          <w:bCs/>
          <w:i/>
          <w:iCs/>
        </w:rPr>
        <w:t>water-neutral</w:t>
      </w:r>
      <w:r w:rsidRPr="00FB1DA7">
        <w:t xml:space="preserve"> developments.</w:t>
      </w:r>
    </w:p>
    <w:p w14:paraId="77710EA7" w14:textId="77777777" w:rsidR="008065B9" w:rsidRPr="00E8605E" w:rsidRDefault="008065B9" w:rsidP="008065B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Ensure that </w:t>
      </w:r>
      <w:r w:rsidRPr="005829DF">
        <w:rPr>
          <w:b/>
          <w:bCs/>
          <w:i/>
          <w:iCs/>
        </w:rPr>
        <w:t>Land Value Uplift</w:t>
      </w:r>
      <w:r w:rsidRPr="00E8605E">
        <w:t xml:space="preserve"> income from developments </w:t>
      </w:r>
      <w:r>
        <w:t>is</w:t>
      </w:r>
      <w:r w:rsidRPr="00E8605E">
        <w:t xml:space="preserve"> ploughed back into new infrastructure to create genuinely sustainable homes and settlements</w:t>
      </w:r>
      <w:r>
        <w:t>.</w:t>
      </w:r>
    </w:p>
    <w:p w14:paraId="474C22DD" w14:textId="77777777" w:rsidR="008065B9" w:rsidRPr="00FB1DA7" w:rsidRDefault="008065B9" w:rsidP="008065B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FB1DA7">
        <w:t xml:space="preserve">Develop financial support and revenue funding to enable local partnerships to deliver mass energy retrofits of existing housing as part of a wider publicly funded national green infrastructure programme or </w:t>
      </w:r>
      <w:r w:rsidRPr="00E93904">
        <w:rPr>
          <w:b/>
          <w:bCs/>
        </w:rPr>
        <w:t>‘</w:t>
      </w:r>
      <w:r w:rsidRPr="00E93904">
        <w:rPr>
          <w:b/>
          <w:bCs/>
          <w:i/>
          <w:iCs/>
        </w:rPr>
        <w:t>Green New Deal’</w:t>
      </w:r>
      <w:r w:rsidRPr="00E93904">
        <w:rPr>
          <w:rFonts w:cstheme="minorHAnsi"/>
          <w:b/>
          <w:bCs/>
        </w:rPr>
        <w:t>.</w:t>
      </w:r>
    </w:p>
    <w:p w14:paraId="4EE25E69" w14:textId="77777777" w:rsidR="008065B9" w:rsidRPr="00FB1DA7" w:rsidRDefault="008065B9" w:rsidP="008065B9">
      <w:pPr>
        <w:spacing w:after="0" w:line="240" w:lineRule="auto"/>
        <w:rPr>
          <w:rFonts w:cstheme="minorHAnsi"/>
        </w:rPr>
      </w:pPr>
    </w:p>
    <w:p w14:paraId="47C52522" w14:textId="4E2CEDB6" w:rsidR="008065B9" w:rsidRPr="008065B9" w:rsidRDefault="008065B9" w:rsidP="008065B9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8065B9">
        <w:rPr>
          <w:rFonts w:cstheme="minorHAnsi"/>
          <w:b/>
          <w:bCs/>
          <w:sz w:val="24"/>
          <w:szCs w:val="24"/>
        </w:rPr>
        <w:t>2.</w:t>
      </w:r>
      <w:r w:rsidRPr="008065B9">
        <w:rPr>
          <w:rFonts w:cstheme="minorHAnsi"/>
          <w:b/>
          <w:bCs/>
          <w:sz w:val="24"/>
          <w:szCs w:val="24"/>
        </w:rPr>
        <w:tab/>
        <w:t>Transport</w:t>
      </w:r>
    </w:p>
    <w:p w14:paraId="0DDFF1AF" w14:textId="77777777" w:rsidR="008065B9" w:rsidRPr="008065B9" w:rsidRDefault="008065B9" w:rsidP="008065B9">
      <w:pPr>
        <w:spacing w:after="0" w:line="240" w:lineRule="auto"/>
        <w:rPr>
          <w:i/>
          <w:iCs/>
        </w:rPr>
      </w:pPr>
      <w:r w:rsidRPr="008065B9">
        <w:rPr>
          <w:i/>
          <w:iCs/>
        </w:rPr>
        <w:t xml:space="preserve">We need a transport system that works for everyone – that delivers better public health, a </w:t>
      </w:r>
      <w:proofErr w:type="gramStart"/>
      <w:r w:rsidRPr="008065B9">
        <w:rPr>
          <w:i/>
          <w:iCs/>
        </w:rPr>
        <w:t>zero carbon</w:t>
      </w:r>
      <w:proofErr w:type="gramEnd"/>
      <w:r w:rsidRPr="008065B9">
        <w:rPr>
          <w:i/>
          <w:iCs/>
        </w:rPr>
        <w:t xml:space="preserve"> economy and fair access to services for both urban and rural communities.</w:t>
      </w:r>
    </w:p>
    <w:p w14:paraId="63476DE9" w14:textId="77777777" w:rsidR="008065B9" w:rsidRDefault="008065B9" w:rsidP="008065B9">
      <w:pPr>
        <w:spacing w:after="0" w:line="240" w:lineRule="auto"/>
      </w:pPr>
    </w:p>
    <w:p w14:paraId="465076D9" w14:textId="77777777" w:rsidR="008065B9" w:rsidRPr="008065B9" w:rsidRDefault="008065B9" w:rsidP="008065B9">
      <w:pPr>
        <w:spacing w:after="0" w:line="240" w:lineRule="auto"/>
        <w:rPr>
          <w:b/>
          <w:bCs/>
        </w:rPr>
      </w:pPr>
      <w:r w:rsidRPr="008065B9">
        <w:rPr>
          <w:b/>
          <w:bCs/>
        </w:rPr>
        <w:t>Oxfordshire councils must:</w:t>
      </w:r>
    </w:p>
    <w:p w14:paraId="17EC33E8" w14:textId="77777777" w:rsidR="008065B9" w:rsidRPr="002A43EB" w:rsidRDefault="008065B9" w:rsidP="008065B9">
      <w:pPr>
        <w:spacing w:after="0" w:line="240" w:lineRule="auto"/>
        <w:rPr>
          <w:b/>
          <w:bCs/>
        </w:rPr>
      </w:pPr>
      <w:r w:rsidRPr="002A43EB">
        <w:rPr>
          <w:b/>
          <w:bCs/>
        </w:rPr>
        <w:t>•</w:t>
      </w:r>
      <w:r w:rsidRPr="002A43EB">
        <w:rPr>
          <w:b/>
          <w:bCs/>
        </w:rPr>
        <w:tab/>
        <w:t xml:space="preserve">Prioritise investment in integrated cycling, walking, and public transport systems, including electric buses and taxis; a county-wide rapid transit network; electric car and bike charging points; and a network of good cycle routes within and between all larger towns. </w:t>
      </w:r>
    </w:p>
    <w:p w14:paraId="5B901349" w14:textId="6D14233C" w:rsidR="008065B9" w:rsidRDefault="008065B9" w:rsidP="008065B9">
      <w:pPr>
        <w:spacing w:after="0" w:line="240" w:lineRule="auto"/>
      </w:pPr>
      <w:r>
        <w:t>•</w:t>
      </w:r>
      <w:r>
        <w:tab/>
        <w:t>Act (with government support) to reduce car use through measures such as road pricing / congestion charging, workplace parking levies and constraining road space, supported by re-regulating bus services.</w:t>
      </w:r>
    </w:p>
    <w:p w14:paraId="38989CF3" w14:textId="77777777" w:rsidR="008065B9" w:rsidRDefault="008065B9" w:rsidP="008065B9">
      <w:pPr>
        <w:spacing w:after="0" w:line="240" w:lineRule="auto"/>
      </w:pPr>
    </w:p>
    <w:p w14:paraId="0A0077A7" w14:textId="51C9DC56" w:rsidR="008065B9" w:rsidRDefault="008065B9" w:rsidP="008065B9">
      <w:pPr>
        <w:spacing w:after="0" w:line="240" w:lineRule="auto"/>
      </w:pPr>
      <w:r w:rsidRPr="008065B9">
        <w:rPr>
          <w:b/>
          <w:bCs/>
        </w:rPr>
        <w:t>National government must</w:t>
      </w:r>
      <w:r>
        <w:t xml:space="preserve"> fund upgrade of rail infrastructure to include increased capacity and electrification between Didcot and Oxford, completion of the East–West Rail link to Cambridge (incorporating electrification), re-opening of the Cowley line, and new stations to service new growth / employment areas.</w:t>
      </w:r>
    </w:p>
    <w:p w14:paraId="4816A2B6" w14:textId="276D074C" w:rsidR="008065B9" w:rsidRDefault="008065B9" w:rsidP="008065B9">
      <w:pPr>
        <w:spacing w:after="0" w:line="240" w:lineRule="auto"/>
      </w:pPr>
    </w:p>
    <w:p w14:paraId="1CBDA6A9" w14:textId="699FF1F1" w:rsidR="008065B9" w:rsidRPr="008065B9" w:rsidRDefault="008065B9" w:rsidP="008065B9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8065B9">
        <w:rPr>
          <w:rFonts w:cstheme="minorHAnsi"/>
          <w:b/>
          <w:bCs/>
          <w:sz w:val="24"/>
          <w:szCs w:val="24"/>
        </w:rPr>
        <w:t>3.</w:t>
      </w:r>
      <w:r w:rsidRPr="008065B9">
        <w:rPr>
          <w:rFonts w:cstheme="minorHAnsi"/>
          <w:b/>
          <w:bCs/>
          <w:sz w:val="24"/>
          <w:szCs w:val="24"/>
        </w:rPr>
        <w:tab/>
        <w:t>Work</w:t>
      </w:r>
    </w:p>
    <w:p w14:paraId="0ACDD22F" w14:textId="77777777" w:rsidR="008065B9" w:rsidRPr="00210661" w:rsidRDefault="008065B9" w:rsidP="008065B9">
      <w:pPr>
        <w:spacing w:after="0" w:line="240" w:lineRule="auto"/>
        <w:rPr>
          <w:b/>
          <w:bCs/>
          <w:sz w:val="24"/>
          <w:szCs w:val="24"/>
        </w:rPr>
      </w:pPr>
      <w:r>
        <w:rPr>
          <w:i/>
          <w:iCs/>
          <w:sz w:val="24"/>
          <w:szCs w:val="24"/>
        </w:rPr>
        <w:t>W</w:t>
      </w:r>
      <w:r w:rsidRPr="00210661">
        <w:rPr>
          <w:i/>
          <w:iCs/>
          <w:sz w:val="24"/>
          <w:szCs w:val="24"/>
        </w:rPr>
        <w:t xml:space="preserve">e need to create and maintain </w:t>
      </w:r>
      <w:r>
        <w:rPr>
          <w:i/>
          <w:iCs/>
          <w:sz w:val="24"/>
          <w:szCs w:val="24"/>
        </w:rPr>
        <w:t xml:space="preserve">high quality green </w:t>
      </w:r>
      <w:r w:rsidRPr="00210661">
        <w:rPr>
          <w:i/>
          <w:iCs/>
          <w:sz w:val="24"/>
          <w:szCs w:val="24"/>
        </w:rPr>
        <w:t xml:space="preserve">jobs </w:t>
      </w:r>
      <w:r w:rsidRPr="00687D5B">
        <w:rPr>
          <w:i/>
          <w:iCs/>
          <w:sz w:val="24"/>
          <w:szCs w:val="24"/>
        </w:rPr>
        <w:t>for unskilled, semi</w:t>
      </w:r>
      <w:r>
        <w:rPr>
          <w:i/>
          <w:iCs/>
          <w:sz w:val="24"/>
          <w:szCs w:val="24"/>
        </w:rPr>
        <w:t>-</w:t>
      </w:r>
      <w:r w:rsidRPr="00687D5B">
        <w:rPr>
          <w:i/>
          <w:iCs/>
          <w:sz w:val="24"/>
          <w:szCs w:val="24"/>
        </w:rPr>
        <w:t xml:space="preserve">skilled and knowledge workers </w:t>
      </w:r>
      <w:r>
        <w:rPr>
          <w:i/>
          <w:iCs/>
          <w:sz w:val="24"/>
          <w:szCs w:val="24"/>
        </w:rPr>
        <w:t xml:space="preserve">as part of the transition to a fair </w:t>
      </w:r>
      <w:r w:rsidRPr="00210661">
        <w:rPr>
          <w:i/>
          <w:iCs/>
          <w:sz w:val="24"/>
          <w:szCs w:val="24"/>
        </w:rPr>
        <w:t>zero carbon</w:t>
      </w:r>
      <w:r>
        <w:rPr>
          <w:i/>
          <w:iCs/>
          <w:sz w:val="24"/>
          <w:szCs w:val="24"/>
        </w:rPr>
        <w:t xml:space="preserve"> future.</w:t>
      </w:r>
    </w:p>
    <w:p w14:paraId="150506FB" w14:textId="77777777" w:rsidR="008065B9" w:rsidRDefault="008065B9" w:rsidP="008065B9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CE97D9B" w14:textId="77777777" w:rsidR="008065B9" w:rsidRPr="00BB1ECC" w:rsidRDefault="008065B9" w:rsidP="008065B9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B1ECC">
        <w:rPr>
          <w:rFonts w:cstheme="minorHAnsi"/>
          <w:b/>
          <w:bCs/>
          <w:sz w:val="24"/>
          <w:szCs w:val="24"/>
        </w:rPr>
        <w:lastRenderedPageBreak/>
        <w:t xml:space="preserve">Oxfordshire </w:t>
      </w:r>
      <w:r w:rsidRPr="00F55F67">
        <w:rPr>
          <w:rFonts w:cstheme="minorHAnsi"/>
          <w:b/>
          <w:bCs/>
          <w:sz w:val="24"/>
          <w:szCs w:val="24"/>
        </w:rPr>
        <w:t xml:space="preserve">councils </w:t>
      </w:r>
      <w:r w:rsidRPr="00B12E1E">
        <w:rPr>
          <w:rFonts w:cstheme="minorHAnsi"/>
          <w:sz w:val="24"/>
          <w:szCs w:val="24"/>
        </w:rPr>
        <w:t>must:</w:t>
      </w:r>
      <w:r w:rsidRPr="00BB1ECC">
        <w:rPr>
          <w:rFonts w:cstheme="minorHAnsi"/>
          <w:sz w:val="24"/>
          <w:szCs w:val="24"/>
        </w:rPr>
        <w:t xml:space="preserve"> </w:t>
      </w:r>
    </w:p>
    <w:p w14:paraId="2484ACE1" w14:textId="77777777" w:rsidR="008065B9" w:rsidRPr="003C41A5" w:rsidRDefault="008065B9" w:rsidP="008065B9">
      <w:pPr>
        <w:pStyle w:val="ListParagraph"/>
        <w:numPr>
          <w:ilvl w:val="1"/>
          <w:numId w:val="2"/>
        </w:numPr>
        <w:spacing w:after="0" w:line="240" w:lineRule="auto"/>
        <w:ind w:left="36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F</w:t>
      </w:r>
      <w:r w:rsidRPr="00210661">
        <w:rPr>
          <w:rFonts w:cstheme="minorHAnsi"/>
          <w:sz w:val="24"/>
          <w:szCs w:val="24"/>
        </w:rPr>
        <w:t xml:space="preserve">ocus the county industrial strategy and related plans </w:t>
      </w:r>
      <w:r>
        <w:rPr>
          <w:rFonts w:cstheme="minorHAnsi"/>
          <w:sz w:val="24"/>
          <w:szCs w:val="24"/>
        </w:rPr>
        <w:t xml:space="preserve">on building </w:t>
      </w:r>
      <w:r w:rsidRPr="003C41A5">
        <w:rPr>
          <w:rFonts w:cstheme="minorHAnsi"/>
          <w:sz w:val="24"/>
          <w:szCs w:val="24"/>
        </w:rPr>
        <w:t xml:space="preserve">a </w:t>
      </w:r>
      <w:r w:rsidRPr="00E93904">
        <w:rPr>
          <w:rFonts w:cstheme="minorHAnsi"/>
          <w:b/>
          <w:bCs/>
          <w:sz w:val="24"/>
          <w:szCs w:val="24"/>
        </w:rPr>
        <w:t>‘</w:t>
      </w:r>
      <w:r w:rsidRPr="00E93904">
        <w:rPr>
          <w:rFonts w:cstheme="minorHAnsi"/>
          <w:b/>
          <w:bCs/>
          <w:i/>
          <w:iCs/>
          <w:sz w:val="24"/>
          <w:szCs w:val="24"/>
        </w:rPr>
        <w:t>circular economy’</w:t>
      </w:r>
      <w:r w:rsidRPr="003C41A5">
        <w:rPr>
          <w:rFonts w:cstheme="minorHAnsi"/>
          <w:sz w:val="24"/>
          <w:szCs w:val="24"/>
        </w:rPr>
        <w:t xml:space="preserve"> aimed at </w:t>
      </w:r>
      <w:r w:rsidRPr="0013170F">
        <w:rPr>
          <w:rFonts w:cstheme="minorHAnsi"/>
          <w:sz w:val="24"/>
          <w:szCs w:val="24"/>
        </w:rPr>
        <w:t xml:space="preserve">minimising environmental impacts and </w:t>
      </w:r>
      <w:r>
        <w:rPr>
          <w:rFonts w:cstheme="minorHAnsi"/>
          <w:sz w:val="24"/>
          <w:szCs w:val="24"/>
        </w:rPr>
        <w:t>improving wellbeing</w:t>
      </w:r>
      <w:r w:rsidRPr="003C41A5">
        <w:rPr>
          <w:rFonts w:cstheme="minorHAnsi"/>
          <w:sz w:val="24"/>
          <w:szCs w:val="24"/>
        </w:rPr>
        <w:t xml:space="preserve"> rather than </w:t>
      </w:r>
      <w:r>
        <w:rPr>
          <w:rFonts w:cstheme="minorHAnsi"/>
          <w:sz w:val="24"/>
          <w:szCs w:val="24"/>
        </w:rPr>
        <w:t xml:space="preserve">just </w:t>
      </w:r>
      <w:r w:rsidRPr="003C41A5">
        <w:rPr>
          <w:rFonts w:cstheme="minorHAnsi"/>
          <w:sz w:val="24"/>
          <w:szCs w:val="24"/>
        </w:rPr>
        <w:t>maximising economic growth</w:t>
      </w:r>
      <w:r>
        <w:rPr>
          <w:rFonts w:cstheme="minorHAnsi"/>
          <w:sz w:val="24"/>
          <w:szCs w:val="24"/>
        </w:rPr>
        <w:t>,</w:t>
      </w:r>
      <w:r w:rsidRPr="003C41A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and on </w:t>
      </w:r>
      <w:r w:rsidRPr="003C41A5">
        <w:rPr>
          <w:rFonts w:cstheme="minorHAnsi"/>
          <w:sz w:val="24"/>
          <w:szCs w:val="24"/>
        </w:rPr>
        <w:t xml:space="preserve">creating high quality green jobs that benefit </w:t>
      </w:r>
      <w:r>
        <w:rPr>
          <w:rFonts w:cstheme="minorHAnsi"/>
          <w:sz w:val="24"/>
          <w:szCs w:val="24"/>
        </w:rPr>
        <w:t xml:space="preserve">all </w:t>
      </w:r>
      <w:r w:rsidRPr="003C41A5">
        <w:rPr>
          <w:rFonts w:cstheme="minorHAnsi"/>
          <w:sz w:val="24"/>
          <w:szCs w:val="24"/>
        </w:rPr>
        <w:t>workers alike</w:t>
      </w:r>
      <w:r>
        <w:rPr>
          <w:rFonts w:cstheme="minorHAnsi"/>
          <w:sz w:val="24"/>
          <w:szCs w:val="24"/>
        </w:rPr>
        <w:t>.</w:t>
      </w:r>
    </w:p>
    <w:p w14:paraId="10E8FA19" w14:textId="77777777" w:rsidR="008065B9" w:rsidRPr="00907014" w:rsidRDefault="008065B9" w:rsidP="008065B9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Develop</w:t>
      </w:r>
      <w:r w:rsidRPr="003C41A5">
        <w:rPr>
          <w:rFonts w:cstheme="minorHAnsi"/>
          <w:sz w:val="24"/>
          <w:szCs w:val="24"/>
        </w:rPr>
        <w:t xml:space="preserve"> local procurement </w:t>
      </w:r>
      <w:r>
        <w:rPr>
          <w:rFonts w:cstheme="minorHAnsi"/>
          <w:sz w:val="24"/>
          <w:szCs w:val="24"/>
        </w:rPr>
        <w:t xml:space="preserve">plans </w:t>
      </w:r>
      <w:r w:rsidRPr="003C41A5">
        <w:rPr>
          <w:rFonts w:eastAsia="Times New Roman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s an</w:t>
      </w:r>
      <w:r w:rsidRPr="003C41A5">
        <w:rPr>
          <w:rFonts w:eastAsia="Times New Roman"/>
          <w:sz w:val="24"/>
          <w:szCs w:val="24"/>
        </w:rPr>
        <w:t xml:space="preserve"> incentive for rapid carbon reduction by </w:t>
      </w:r>
      <w:r>
        <w:rPr>
          <w:rFonts w:eastAsia="Times New Roman"/>
          <w:sz w:val="24"/>
          <w:szCs w:val="24"/>
        </w:rPr>
        <w:t xml:space="preserve">focusing </w:t>
      </w:r>
      <w:r w:rsidRPr="003C41A5">
        <w:rPr>
          <w:rFonts w:eastAsia="Times New Roman"/>
          <w:sz w:val="24"/>
          <w:szCs w:val="24"/>
        </w:rPr>
        <w:t xml:space="preserve">their purchase of goods and services </w:t>
      </w:r>
      <w:r>
        <w:rPr>
          <w:rFonts w:eastAsia="Times New Roman"/>
          <w:sz w:val="24"/>
          <w:szCs w:val="24"/>
        </w:rPr>
        <w:t>on local</w:t>
      </w:r>
      <w:r w:rsidRPr="003C41A5">
        <w:rPr>
          <w:rFonts w:eastAsia="Times New Roman"/>
          <w:sz w:val="24"/>
          <w:szCs w:val="24"/>
        </w:rPr>
        <w:t xml:space="preserve"> businesses</w:t>
      </w:r>
      <w:r>
        <w:rPr>
          <w:rFonts w:eastAsia="Times New Roman"/>
          <w:sz w:val="24"/>
          <w:szCs w:val="24"/>
        </w:rPr>
        <w:t xml:space="preserve"> </w:t>
      </w:r>
      <w:r w:rsidRPr="003C41A5">
        <w:rPr>
          <w:rFonts w:eastAsia="Times New Roman"/>
          <w:sz w:val="24"/>
          <w:szCs w:val="24"/>
        </w:rPr>
        <w:t xml:space="preserve">that meet agreed </w:t>
      </w:r>
      <w:r>
        <w:rPr>
          <w:rFonts w:eastAsia="Times New Roman"/>
          <w:sz w:val="24"/>
          <w:szCs w:val="24"/>
        </w:rPr>
        <w:t xml:space="preserve">carbon </w:t>
      </w:r>
      <w:r w:rsidRPr="003C41A5">
        <w:rPr>
          <w:rFonts w:eastAsia="Times New Roman"/>
          <w:sz w:val="24"/>
          <w:szCs w:val="24"/>
        </w:rPr>
        <w:t>reduction targets and</w:t>
      </w:r>
      <w:r>
        <w:rPr>
          <w:rFonts w:eastAsia="Times New Roman"/>
          <w:sz w:val="24"/>
          <w:szCs w:val="24"/>
        </w:rPr>
        <w:t xml:space="preserve"> </w:t>
      </w:r>
      <w:r w:rsidRPr="003C41A5">
        <w:rPr>
          <w:rFonts w:eastAsia="Times New Roman"/>
          <w:sz w:val="24"/>
          <w:szCs w:val="24"/>
        </w:rPr>
        <w:t>/</w:t>
      </w:r>
      <w:r>
        <w:rPr>
          <w:rFonts w:eastAsia="Times New Roman"/>
          <w:sz w:val="24"/>
          <w:szCs w:val="24"/>
        </w:rPr>
        <w:t xml:space="preserve"> </w:t>
      </w:r>
      <w:r w:rsidRPr="003C41A5">
        <w:rPr>
          <w:rFonts w:eastAsia="Times New Roman"/>
          <w:sz w:val="24"/>
          <w:szCs w:val="24"/>
        </w:rPr>
        <w:t xml:space="preserve">or </w:t>
      </w:r>
      <w:r>
        <w:rPr>
          <w:rFonts w:eastAsia="Times New Roman"/>
          <w:sz w:val="24"/>
          <w:szCs w:val="24"/>
        </w:rPr>
        <w:t>have</w:t>
      </w:r>
      <w:r w:rsidRPr="00C2629A">
        <w:rPr>
          <w:rFonts w:eastAsia="Times New Roman"/>
          <w:i/>
          <w:iCs/>
          <w:sz w:val="24"/>
          <w:szCs w:val="24"/>
        </w:rPr>
        <w:t xml:space="preserve"> </w:t>
      </w:r>
      <w:r w:rsidRPr="00337A66">
        <w:rPr>
          <w:rFonts w:eastAsia="Times New Roman"/>
          <w:sz w:val="24"/>
          <w:szCs w:val="24"/>
        </w:rPr>
        <w:t>a clear social</w:t>
      </w:r>
      <w:r>
        <w:rPr>
          <w:rFonts w:eastAsia="Times New Roman"/>
          <w:sz w:val="24"/>
          <w:szCs w:val="24"/>
        </w:rPr>
        <w:t xml:space="preserve"> </w:t>
      </w:r>
      <w:r w:rsidRPr="00337A66">
        <w:rPr>
          <w:rFonts w:eastAsia="Times New Roman"/>
          <w:sz w:val="24"/>
          <w:szCs w:val="24"/>
        </w:rPr>
        <w:t>/</w:t>
      </w:r>
      <w:r>
        <w:rPr>
          <w:rFonts w:eastAsia="Times New Roman"/>
          <w:sz w:val="24"/>
          <w:szCs w:val="24"/>
        </w:rPr>
        <w:t xml:space="preserve"> </w:t>
      </w:r>
      <w:r w:rsidRPr="00337A66">
        <w:rPr>
          <w:rFonts w:eastAsia="Times New Roman"/>
          <w:sz w:val="24"/>
          <w:szCs w:val="24"/>
        </w:rPr>
        <w:t>environmental purpose such as cooperatives</w:t>
      </w:r>
      <w:r>
        <w:rPr>
          <w:rFonts w:eastAsia="Times New Roman"/>
          <w:sz w:val="24"/>
          <w:szCs w:val="24"/>
        </w:rPr>
        <w:t>.</w:t>
      </w:r>
    </w:p>
    <w:p w14:paraId="54CF5A10" w14:textId="77777777" w:rsidR="008065B9" w:rsidRPr="00907014" w:rsidRDefault="008065B9" w:rsidP="008065B9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cstheme="minorHAnsi"/>
          <w:sz w:val="24"/>
          <w:szCs w:val="24"/>
        </w:rPr>
      </w:pPr>
      <w:r>
        <w:rPr>
          <w:rFonts w:eastAsia="Times New Roman"/>
          <w:sz w:val="24"/>
          <w:szCs w:val="24"/>
        </w:rPr>
        <w:t>C</w:t>
      </w:r>
      <w:r w:rsidRPr="00907014">
        <w:rPr>
          <w:rFonts w:eastAsia="Times New Roman"/>
          <w:sz w:val="24"/>
          <w:szCs w:val="24"/>
        </w:rPr>
        <w:t xml:space="preserve">reate </w:t>
      </w:r>
      <w:r>
        <w:rPr>
          <w:rFonts w:eastAsia="Times New Roman"/>
          <w:sz w:val="24"/>
          <w:szCs w:val="24"/>
        </w:rPr>
        <w:t xml:space="preserve">(with partners) </w:t>
      </w:r>
      <w:r w:rsidRPr="00907014">
        <w:rPr>
          <w:rFonts w:eastAsia="Times New Roman"/>
          <w:sz w:val="24"/>
          <w:szCs w:val="24"/>
        </w:rPr>
        <w:t xml:space="preserve">a local </w:t>
      </w:r>
      <w:bookmarkStart w:id="1" w:name="_Hlk18590079"/>
      <w:r w:rsidRPr="00E93904">
        <w:rPr>
          <w:rFonts w:eastAsia="Times New Roman"/>
          <w:b/>
          <w:bCs/>
          <w:i/>
          <w:iCs/>
          <w:sz w:val="24"/>
          <w:szCs w:val="24"/>
        </w:rPr>
        <w:t>Green Infrastructure Bank</w:t>
      </w:r>
      <w:r w:rsidRPr="00907014">
        <w:rPr>
          <w:rFonts w:eastAsia="Times New Roman"/>
          <w:sz w:val="24"/>
          <w:szCs w:val="24"/>
        </w:rPr>
        <w:t xml:space="preserve"> </w:t>
      </w:r>
      <w:bookmarkEnd w:id="1"/>
      <w:r w:rsidRPr="00907014">
        <w:rPr>
          <w:rFonts w:eastAsia="Times New Roman"/>
          <w:sz w:val="24"/>
          <w:szCs w:val="24"/>
        </w:rPr>
        <w:t xml:space="preserve">to provide investment finance </w:t>
      </w:r>
      <w:r>
        <w:rPr>
          <w:rFonts w:eastAsia="Times New Roman"/>
          <w:sz w:val="24"/>
          <w:szCs w:val="24"/>
        </w:rPr>
        <w:t>for</w:t>
      </w:r>
      <w:r w:rsidRPr="00907014">
        <w:rPr>
          <w:rFonts w:eastAsia="Times New Roman"/>
          <w:sz w:val="24"/>
          <w:szCs w:val="24"/>
        </w:rPr>
        <w:t xml:space="preserve"> economic projects with ambitio</w:t>
      </w:r>
      <w:r>
        <w:rPr>
          <w:rFonts w:eastAsia="Times New Roman"/>
          <w:sz w:val="24"/>
          <w:szCs w:val="24"/>
        </w:rPr>
        <w:t>us</w:t>
      </w:r>
      <w:r w:rsidRPr="00907014">
        <w:rPr>
          <w:rFonts w:eastAsia="Times New Roman"/>
          <w:sz w:val="24"/>
          <w:szCs w:val="24"/>
        </w:rPr>
        <w:t xml:space="preserve"> carbon reduction</w:t>
      </w:r>
      <w:r>
        <w:rPr>
          <w:rFonts w:eastAsia="Times New Roman"/>
          <w:sz w:val="24"/>
          <w:szCs w:val="24"/>
        </w:rPr>
        <w:t xml:space="preserve"> targets.</w:t>
      </w:r>
      <w:r w:rsidRPr="00907014">
        <w:rPr>
          <w:rFonts w:eastAsia="Times New Roman"/>
          <w:sz w:val="24"/>
          <w:szCs w:val="24"/>
        </w:rPr>
        <w:t xml:space="preserve"> </w:t>
      </w:r>
    </w:p>
    <w:p w14:paraId="31BEEE81" w14:textId="77777777" w:rsidR="008065B9" w:rsidRPr="003C41A5" w:rsidRDefault="008065B9" w:rsidP="008065B9">
      <w:pPr>
        <w:pStyle w:val="ListParagraph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04D0AAC7" w14:textId="77777777" w:rsidR="008065B9" w:rsidRPr="00BB1ECC" w:rsidRDefault="008065B9" w:rsidP="008065B9">
      <w:pPr>
        <w:spacing w:after="0" w:line="240" w:lineRule="auto"/>
        <w:rPr>
          <w:rFonts w:cstheme="minorHAnsi"/>
          <w:sz w:val="24"/>
          <w:szCs w:val="24"/>
        </w:rPr>
      </w:pPr>
      <w:r w:rsidRPr="00BB1ECC">
        <w:rPr>
          <w:rFonts w:cstheme="minorHAnsi"/>
          <w:b/>
          <w:bCs/>
          <w:sz w:val="24"/>
          <w:szCs w:val="24"/>
        </w:rPr>
        <w:t>National government</w:t>
      </w:r>
      <w:r w:rsidRPr="00BB1EC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must</w:t>
      </w:r>
      <w:r w:rsidRPr="00BB1ECC">
        <w:rPr>
          <w:rFonts w:cstheme="minorHAnsi"/>
          <w:sz w:val="24"/>
          <w:szCs w:val="24"/>
        </w:rPr>
        <w:t xml:space="preserve"> develop a ‘Green </w:t>
      </w:r>
      <w:r>
        <w:rPr>
          <w:rFonts w:cstheme="minorHAnsi"/>
          <w:sz w:val="24"/>
          <w:szCs w:val="24"/>
        </w:rPr>
        <w:t>N</w:t>
      </w:r>
      <w:r w:rsidRPr="00BB1ECC">
        <w:rPr>
          <w:rFonts w:cstheme="minorHAnsi"/>
          <w:sz w:val="24"/>
          <w:szCs w:val="24"/>
        </w:rPr>
        <w:t xml:space="preserve">ew Deal’ strategy to decarbonise the economy and eradicate inequality via public investment in clean energy, warm homes and affordable public transport </w:t>
      </w:r>
      <w:r>
        <w:rPr>
          <w:rFonts w:cstheme="minorHAnsi"/>
          <w:sz w:val="24"/>
          <w:szCs w:val="24"/>
        </w:rPr>
        <w:t xml:space="preserve">that </w:t>
      </w:r>
      <w:r w:rsidRPr="00BB1ECC">
        <w:rPr>
          <w:rFonts w:cstheme="minorHAnsi"/>
          <w:sz w:val="24"/>
          <w:szCs w:val="24"/>
        </w:rPr>
        <w:t>creat</w:t>
      </w:r>
      <w:r>
        <w:rPr>
          <w:rFonts w:cstheme="minorHAnsi"/>
          <w:sz w:val="24"/>
          <w:szCs w:val="24"/>
        </w:rPr>
        <w:t>es</w:t>
      </w:r>
      <w:r w:rsidRPr="00BB1ECC">
        <w:rPr>
          <w:rFonts w:cstheme="minorHAnsi"/>
          <w:sz w:val="24"/>
          <w:szCs w:val="24"/>
        </w:rPr>
        <w:t xml:space="preserve"> decent jobs and benefits for all</w:t>
      </w:r>
      <w:r>
        <w:rPr>
          <w:rFonts w:cstheme="minorHAnsi"/>
          <w:sz w:val="24"/>
          <w:szCs w:val="24"/>
        </w:rPr>
        <w:t>.</w:t>
      </w:r>
    </w:p>
    <w:p w14:paraId="53D905ED" w14:textId="2A6E738B" w:rsidR="008065B9" w:rsidRDefault="008065B9" w:rsidP="008065B9">
      <w:pPr>
        <w:spacing w:after="0" w:line="240" w:lineRule="auto"/>
      </w:pPr>
    </w:p>
    <w:p w14:paraId="6A53569D" w14:textId="2F6A6CC3" w:rsidR="008065B9" w:rsidRPr="008065B9" w:rsidRDefault="008065B9" w:rsidP="008065B9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Pr="008065B9">
        <w:rPr>
          <w:b/>
          <w:bCs/>
          <w:sz w:val="24"/>
          <w:szCs w:val="24"/>
        </w:rPr>
        <w:t>.</w:t>
      </w:r>
      <w:r w:rsidRPr="008065B9">
        <w:rPr>
          <w:b/>
          <w:bCs/>
          <w:sz w:val="24"/>
          <w:szCs w:val="24"/>
        </w:rPr>
        <w:tab/>
        <w:t>Energy</w:t>
      </w:r>
    </w:p>
    <w:p w14:paraId="5037A398" w14:textId="77777777" w:rsidR="008065B9" w:rsidRPr="00C439D1" w:rsidRDefault="008065B9" w:rsidP="008065B9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bCs/>
          <w:i/>
          <w:iCs/>
          <w:sz w:val="22"/>
          <w:szCs w:val="22"/>
        </w:rPr>
      </w:pPr>
      <w:r w:rsidRPr="00C439D1">
        <w:rPr>
          <w:rFonts w:asciiTheme="minorHAnsi" w:eastAsiaTheme="minorHAnsi" w:hAnsiTheme="minorHAnsi" w:cstheme="minorBidi"/>
          <w:bCs/>
          <w:i/>
          <w:iCs/>
          <w:sz w:val="22"/>
          <w:szCs w:val="22"/>
        </w:rPr>
        <w:t>A clean fossil-free energy system will be an essential part of the transition to a zero-carbon economy. Some progress has been made in recent years, but faster action is needed. Fossil fuel power generation should be phased out by 2030.</w:t>
      </w:r>
    </w:p>
    <w:p w14:paraId="018BEFBD" w14:textId="77777777" w:rsidR="008065B9" w:rsidRDefault="008065B9" w:rsidP="008065B9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b/>
          <w:sz w:val="22"/>
          <w:szCs w:val="22"/>
        </w:rPr>
      </w:pPr>
    </w:p>
    <w:p w14:paraId="7078E040" w14:textId="77777777" w:rsidR="008065B9" w:rsidRDefault="008065B9" w:rsidP="008065B9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bCs/>
          <w:sz w:val="22"/>
          <w:szCs w:val="22"/>
        </w:rPr>
      </w:pPr>
      <w:r w:rsidRPr="00C439D1">
        <w:rPr>
          <w:rFonts w:asciiTheme="minorHAnsi" w:eastAsiaTheme="minorHAnsi" w:hAnsiTheme="minorHAnsi" w:cstheme="minorBidi"/>
          <w:b/>
          <w:sz w:val="22"/>
          <w:szCs w:val="22"/>
        </w:rPr>
        <w:t>Oxfordshire councils</w:t>
      </w:r>
      <w:r w:rsidRPr="00C439D1">
        <w:rPr>
          <w:rFonts w:asciiTheme="minorHAnsi" w:eastAsiaTheme="minorHAnsi" w:hAnsiTheme="minorHAnsi" w:cstheme="minorBidi"/>
          <w:bCs/>
          <w:sz w:val="22"/>
          <w:szCs w:val="22"/>
        </w:rPr>
        <w:t xml:space="preserve"> </w:t>
      </w:r>
      <w:r>
        <w:rPr>
          <w:rFonts w:asciiTheme="minorHAnsi" w:eastAsiaTheme="minorHAnsi" w:hAnsiTheme="minorHAnsi" w:cstheme="minorBidi"/>
          <w:bCs/>
          <w:sz w:val="22"/>
          <w:szCs w:val="22"/>
        </w:rPr>
        <w:t>must:</w:t>
      </w:r>
    </w:p>
    <w:p w14:paraId="683FF91A" w14:textId="77777777" w:rsidR="008065B9" w:rsidRDefault="008065B9" w:rsidP="008065B9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eastAsiaTheme="minorHAnsi" w:hAnsiTheme="minorHAnsi" w:cstheme="minorBidi"/>
          <w:bCs/>
          <w:sz w:val="22"/>
          <w:szCs w:val="22"/>
        </w:rPr>
      </w:pPr>
      <w:r w:rsidRPr="00C439D1">
        <w:rPr>
          <w:rFonts w:asciiTheme="minorHAnsi" w:eastAsiaTheme="minorHAnsi" w:hAnsiTheme="minorHAnsi" w:cstheme="minorBidi"/>
          <w:bCs/>
          <w:sz w:val="22"/>
          <w:szCs w:val="22"/>
        </w:rPr>
        <w:t>Identify areas suitable for renewable energy and require the integration of renewable energy generation in all new developments</w:t>
      </w:r>
      <w:r>
        <w:rPr>
          <w:rFonts w:asciiTheme="minorHAnsi" w:eastAsiaTheme="minorHAnsi" w:hAnsiTheme="minorHAnsi" w:cstheme="minorBidi"/>
          <w:bCs/>
          <w:sz w:val="22"/>
          <w:szCs w:val="22"/>
        </w:rPr>
        <w:t>.</w:t>
      </w:r>
    </w:p>
    <w:p w14:paraId="79443794" w14:textId="77777777" w:rsidR="008065B9" w:rsidRPr="001E77F1" w:rsidRDefault="008065B9" w:rsidP="008065B9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eastAsiaTheme="minorHAnsi" w:hAnsiTheme="minorHAnsi" w:cstheme="minorBidi"/>
          <w:bCs/>
          <w:sz w:val="22"/>
          <w:szCs w:val="22"/>
        </w:rPr>
      </w:pPr>
      <w:r w:rsidRPr="00C439D1">
        <w:rPr>
          <w:rFonts w:asciiTheme="minorHAnsi" w:eastAsiaTheme="minorHAnsi" w:hAnsiTheme="minorHAnsi" w:cstheme="minorBidi"/>
          <w:bCs/>
          <w:sz w:val="22"/>
          <w:szCs w:val="22"/>
        </w:rPr>
        <w:t>Develop and implement an energy demand reduction strategy with countywide targets</w:t>
      </w:r>
      <w:r>
        <w:rPr>
          <w:rFonts w:asciiTheme="minorHAnsi" w:eastAsiaTheme="minorHAnsi" w:hAnsiTheme="minorHAnsi" w:cstheme="minorBidi"/>
          <w:bCs/>
          <w:sz w:val="22"/>
          <w:szCs w:val="22"/>
        </w:rPr>
        <w:t xml:space="preserve">. This should </w:t>
      </w:r>
      <w:r w:rsidRPr="001E77F1">
        <w:rPr>
          <w:rFonts w:asciiTheme="minorHAnsi" w:eastAsiaTheme="minorHAnsi" w:hAnsiTheme="minorHAnsi" w:cstheme="minorBidi"/>
          <w:bCs/>
          <w:sz w:val="22"/>
          <w:szCs w:val="22"/>
        </w:rPr>
        <w:t>include a mass home retrofitting programme to reduce energy use in existing houses including energy efficiency improvements, solar PV and behavioural programmes, starting with the most deprived areas first.</w:t>
      </w:r>
    </w:p>
    <w:p w14:paraId="49152080" w14:textId="77777777" w:rsidR="008065B9" w:rsidRDefault="008065B9" w:rsidP="008065B9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bCs/>
          <w:sz w:val="22"/>
          <w:szCs w:val="22"/>
        </w:rPr>
      </w:pPr>
      <w:r w:rsidRPr="00C439D1">
        <w:rPr>
          <w:rFonts w:asciiTheme="minorHAnsi" w:eastAsiaTheme="minorHAnsi" w:hAnsiTheme="minorHAnsi" w:cstheme="minorBidi"/>
          <w:b/>
          <w:sz w:val="22"/>
          <w:szCs w:val="22"/>
        </w:rPr>
        <w:t>National government</w:t>
      </w:r>
      <w:r w:rsidRPr="00C439D1">
        <w:rPr>
          <w:rFonts w:asciiTheme="minorHAnsi" w:eastAsiaTheme="minorHAnsi" w:hAnsiTheme="minorHAnsi" w:cstheme="minorBidi"/>
          <w:bCs/>
          <w:sz w:val="22"/>
          <w:szCs w:val="22"/>
        </w:rPr>
        <w:t xml:space="preserve"> </w:t>
      </w:r>
      <w:r w:rsidRPr="00B12E1E">
        <w:rPr>
          <w:rFonts w:asciiTheme="minorHAnsi" w:eastAsiaTheme="minorHAnsi" w:hAnsiTheme="minorHAnsi" w:cstheme="minorBidi"/>
          <w:bCs/>
          <w:sz w:val="22"/>
          <w:szCs w:val="22"/>
        </w:rPr>
        <w:t>must:</w:t>
      </w:r>
      <w:r w:rsidRPr="00C439D1">
        <w:rPr>
          <w:rFonts w:asciiTheme="minorHAnsi" w:eastAsiaTheme="minorHAnsi" w:hAnsiTheme="minorHAnsi" w:cstheme="minorBidi"/>
          <w:bCs/>
          <w:sz w:val="22"/>
          <w:szCs w:val="22"/>
        </w:rPr>
        <w:t xml:space="preserve"> </w:t>
      </w:r>
    </w:p>
    <w:p w14:paraId="4A8CB287" w14:textId="77777777" w:rsidR="008065B9" w:rsidRPr="00C439D1" w:rsidRDefault="008065B9" w:rsidP="008065B9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eastAsiaTheme="minorHAnsi" w:hAnsiTheme="minorHAnsi" w:cstheme="minorBidi"/>
          <w:bCs/>
          <w:sz w:val="22"/>
          <w:szCs w:val="22"/>
        </w:rPr>
      </w:pPr>
      <w:r>
        <w:rPr>
          <w:rFonts w:asciiTheme="minorHAnsi" w:eastAsiaTheme="minorHAnsi" w:hAnsiTheme="minorHAnsi" w:cstheme="minorBidi"/>
          <w:bCs/>
          <w:sz w:val="22"/>
          <w:szCs w:val="22"/>
        </w:rPr>
        <w:t>D</w:t>
      </w:r>
      <w:r w:rsidRPr="00C439D1">
        <w:rPr>
          <w:rFonts w:asciiTheme="minorHAnsi" w:eastAsiaTheme="minorHAnsi" w:hAnsiTheme="minorHAnsi" w:cstheme="minorBidi"/>
          <w:bCs/>
          <w:sz w:val="22"/>
          <w:szCs w:val="22"/>
        </w:rPr>
        <w:t xml:space="preserve">evelop a clear Clean Energy Strategy </w:t>
      </w:r>
      <w:r>
        <w:rPr>
          <w:rFonts w:asciiTheme="minorHAnsi" w:eastAsiaTheme="minorHAnsi" w:hAnsiTheme="minorHAnsi" w:cstheme="minorBidi"/>
          <w:bCs/>
          <w:sz w:val="22"/>
          <w:szCs w:val="22"/>
        </w:rPr>
        <w:t>that includes</w:t>
      </w:r>
      <w:r w:rsidRPr="00C439D1">
        <w:rPr>
          <w:rFonts w:asciiTheme="minorHAnsi" w:eastAsiaTheme="minorHAnsi" w:hAnsiTheme="minorHAnsi" w:cstheme="minorBidi"/>
          <w:bCs/>
          <w:sz w:val="22"/>
          <w:szCs w:val="22"/>
        </w:rPr>
        <w:t xml:space="preserve"> a reversal of the decision to prevent new onshore wind, support for community energy generation, and phasing out of fossil fuel extraction.</w:t>
      </w:r>
    </w:p>
    <w:p w14:paraId="12A9D1B1" w14:textId="77777777" w:rsidR="008065B9" w:rsidRPr="00C439D1" w:rsidRDefault="008065B9" w:rsidP="008065B9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eastAsiaTheme="minorHAnsi" w:hAnsiTheme="minorHAnsi" w:cstheme="minorBidi"/>
          <w:bCs/>
          <w:sz w:val="22"/>
          <w:szCs w:val="22"/>
        </w:rPr>
      </w:pPr>
      <w:r w:rsidRPr="00C439D1">
        <w:rPr>
          <w:rFonts w:asciiTheme="minorHAnsi" w:eastAsiaTheme="minorHAnsi" w:hAnsiTheme="minorHAnsi" w:cstheme="minorBidi"/>
          <w:bCs/>
          <w:sz w:val="22"/>
          <w:szCs w:val="22"/>
        </w:rPr>
        <w:t>Phase out oil-fired boilers (still used in much of rural UK) and invest in replacing them with heat pumps or biomass boilers</w:t>
      </w:r>
      <w:r>
        <w:rPr>
          <w:rFonts w:asciiTheme="minorHAnsi" w:eastAsiaTheme="minorHAnsi" w:hAnsiTheme="minorHAnsi" w:cstheme="minorBidi"/>
          <w:bCs/>
          <w:sz w:val="22"/>
          <w:szCs w:val="22"/>
        </w:rPr>
        <w:t>.</w:t>
      </w:r>
      <w:r w:rsidRPr="00C439D1">
        <w:rPr>
          <w:rFonts w:asciiTheme="minorHAnsi" w:eastAsiaTheme="minorHAnsi" w:hAnsiTheme="minorHAnsi" w:cstheme="minorBidi"/>
          <w:bCs/>
          <w:sz w:val="22"/>
          <w:szCs w:val="22"/>
        </w:rPr>
        <w:t xml:space="preserve"> </w:t>
      </w:r>
    </w:p>
    <w:p w14:paraId="67A61666" w14:textId="17DE3551" w:rsidR="008065B9" w:rsidRDefault="008065B9" w:rsidP="008065B9">
      <w:pPr>
        <w:spacing w:after="0" w:line="240" w:lineRule="auto"/>
      </w:pPr>
    </w:p>
    <w:p w14:paraId="42B018E0" w14:textId="17694644" w:rsidR="008065B9" w:rsidRPr="008065B9" w:rsidRDefault="008065B9" w:rsidP="008065B9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Pr="008065B9">
        <w:rPr>
          <w:b/>
          <w:bCs/>
          <w:sz w:val="24"/>
          <w:szCs w:val="24"/>
        </w:rPr>
        <w:t>.</w:t>
      </w:r>
      <w:r w:rsidRPr="008065B9">
        <w:rPr>
          <w:b/>
          <w:bCs/>
          <w:sz w:val="24"/>
          <w:szCs w:val="24"/>
        </w:rPr>
        <w:tab/>
        <w:t>Food</w:t>
      </w:r>
    </w:p>
    <w:p w14:paraId="21B032ED" w14:textId="77777777" w:rsidR="008065B9" w:rsidRPr="00DB41DF" w:rsidRDefault="008065B9" w:rsidP="008065B9">
      <w:pPr>
        <w:rPr>
          <w:b/>
        </w:rPr>
      </w:pPr>
      <w:r w:rsidRPr="0013170F">
        <w:rPr>
          <w:bCs/>
          <w:i/>
          <w:iCs/>
        </w:rPr>
        <w:t xml:space="preserve">Changing what we eat and how it is produced will help achieve </w:t>
      </w:r>
      <w:r>
        <w:rPr>
          <w:bCs/>
          <w:i/>
          <w:iCs/>
        </w:rPr>
        <w:t>our</w:t>
      </w:r>
      <w:r w:rsidRPr="0013170F">
        <w:rPr>
          <w:bCs/>
          <w:i/>
          <w:iCs/>
        </w:rPr>
        <w:t xml:space="preserve"> zero-carbon target.</w:t>
      </w:r>
      <w:r>
        <w:rPr>
          <w:bCs/>
          <w:i/>
          <w:iCs/>
        </w:rPr>
        <w:t xml:space="preserve"> </w:t>
      </w:r>
      <w:r w:rsidRPr="0013170F">
        <w:rPr>
          <w:bCs/>
          <w:i/>
          <w:iCs/>
        </w:rPr>
        <w:t>Eating more</w:t>
      </w:r>
      <w:r>
        <w:rPr>
          <w:bCs/>
          <w:i/>
          <w:iCs/>
        </w:rPr>
        <w:t xml:space="preserve"> </w:t>
      </w:r>
      <w:r w:rsidRPr="0013170F">
        <w:rPr>
          <w:bCs/>
          <w:i/>
          <w:iCs/>
        </w:rPr>
        <w:t>locally grown food</w:t>
      </w:r>
      <w:r>
        <w:rPr>
          <w:bCs/>
          <w:i/>
          <w:iCs/>
        </w:rPr>
        <w:t>,</w:t>
      </w:r>
      <w:r w:rsidRPr="0013170F">
        <w:rPr>
          <w:bCs/>
          <w:i/>
          <w:iCs/>
        </w:rPr>
        <w:t xml:space="preserve"> fruit, vegetables, grains and pulses, </w:t>
      </w:r>
      <w:r>
        <w:rPr>
          <w:bCs/>
          <w:i/>
          <w:iCs/>
        </w:rPr>
        <w:t xml:space="preserve">and </w:t>
      </w:r>
      <w:r w:rsidRPr="0013170F">
        <w:rPr>
          <w:bCs/>
          <w:i/>
          <w:iCs/>
        </w:rPr>
        <w:t xml:space="preserve">less meat, </w:t>
      </w:r>
      <w:r>
        <w:rPr>
          <w:bCs/>
          <w:i/>
          <w:iCs/>
        </w:rPr>
        <w:t>will also</w:t>
      </w:r>
      <w:r w:rsidRPr="0013170F">
        <w:rPr>
          <w:bCs/>
          <w:i/>
          <w:iCs/>
        </w:rPr>
        <w:t xml:space="preserve"> benefit our health, our economy and our countryside</w:t>
      </w:r>
      <w:r>
        <w:rPr>
          <w:bCs/>
          <w:i/>
          <w:iCs/>
        </w:rPr>
        <w:t>.</w:t>
      </w:r>
    </w:p>
    <w:p w14:paraId="7F9E701B" w14:textId="77777777" w:rsidR="008065B9" w:rsidRPr="00F55F67" w:rsidRDefault="008065B9" w:rsidP="008065B9">
      <w:pPr>
        <w:spacing w:after="0" w:line="240" w:lineRule="auto"/>
        <w:rPr>
          <w:rFonts w:cstheme="minorHAnsi"/>
          <w:sz w:val="24"/>
          <w:szCs w:val="24"/>
        </w:rPr>
      </w:pPr>
      <w:r w:rsidRPr="00804BF7">
        <w:rPr>
          <w:rFonts w:cstheme="minorHAnsi"/>
          <w:b/>
          <w:bCs/>
          <w:sz w:val="24"/>
          <w:szCs w:val="24"/>
        </w:rPr>
        <w:t>Oxfordshire councils</w:t>
      </w:r>
      <w:r w:rsidRPr="00804BF7">
        <w:rPr>
          <w:rFonts w:cstheme="minorHAnsi"/>
          <w:sz w:val="24"/>
          <w:szCs w:val="24"/>
        </w:rPr>
        <w:t xml:space="preserve"> </w:t>
      </w:r>
      <w:r w:rsidRPr="00B12E1E">
        <w:rPr>
          <w:rFonts w:cstheme="minorHAnsi"/>
          <w:sz w:val="24"/>
          <w:szCs w:val="24"/>
        </w:rPr>
        <w:t>should:</w:t>
      </w:r>
    </w:p>
    <w:p w14:paraId="7C3FBCFB" w14:textId="77777777" w:rsidR="008065B9" w:rsidRPr="00552316" w:rsidRDefault="008065B9" w:rsidP="008065B9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F55F67">
        <w:rPr>
          <w:rFonts w:cstheme="minorHAnsi"/>
          <w:sz w:val="24"/>
          <w:szCs w:val="24"/>
        </w:rPr>
        <w:t>Ensure that all schools, hospitals, care homes and other institutions</w:t>
      </w:r>
      <w:r w:rsidRPr="00B12E1E">
        <w:rPr>
          <w:rFonts w:cstheme="minorHAnsi"/>
          <w:sz w:val="24"/>
          <w:szCs w:val="24"/>
        </w:rPr>
        <w:t xml:space="preserve"> deliv</w:t>
      </w:r>
      <w:r w:rsidRPr="00F55F67">
        <w:rPr>
          <w:rFonts w:cstheme="minorHAnsi"/>
          <w:sz w:val="24"/>
          <w:szCs w:val="24"/>
        </w:rPr>
        <w:t>er meals that accord with the ‘</w:t>
      </w:r>
      <w:r w:rsidRPr="00E93904">
        <w:rPr>
          <w:rFonts w:cstheme="minorHAnsi"/>
          <w:b/>
          <w:bCs/>
          <w:i/>
          <w:iCs/>
          <w:sz w:val="24"/>
          <w:szCs w:val="24"/>
        </w:rPr>
        <w:t>Eatwell</w:t>
      </w:r>
      <w:r w:rsidRPr="00F55F67">
        <w:rPr>
          <w:rFonts w:cstheme="minorHAnsi"/>
          <w:sz w:val="24"/>
          <w:szCs w:val="24"/>
        </w:rPr>
        <w:t xml:space="preserve">’ and </w:t>
      </w:r>
      <w:r w:rsidRPr="00E93904">
        <w:rPr>
          <w:rFonts w:cstheme="minorHAnsi"/>
          <w:b/>
          <w:bCs/>
          <w:i/>
          <w:iCs/>
          <w:sz w:val="24"/>
          <w:szCs w:val="24"/>
        </w:rPr>
        <w:t>WWF</w:t>
      </w:r>
      <w:r w:rsidRPr="00F55F67">
        <w:rPr>
          <w:rFonts w:cstheme="minorHAnsi"/>
          <w:sz w:val="24"/>
          <w:szCs w:val="24"/>
        </w:rPr>
        <w:t xml:space="preserve"> ‘</w:t>
      </w:r>
      <w:r w:rsidRPr="00E93904">
        <w:rPr>
          <w:rFonts w:cstheme="minorHAnsi"/>
          <w:b/>
          <w:bCs/>
          <w:i/>
          <w:iCs/>
          <w:sz w:val="24"/>
          <w:szCs w:val="24"/>
        </w:rPr>
        <w:t>Livewell</w:t>
      </w:r>
      <w:r w:rsidRPr="00F55F67">
        <w:rPr>
          <w:rFonts w:cstheme="minorHAnsi"/>
          <w:sz w:val="24"/>
          <w:szCs w:val="24"/>
        </w:rPr>
        <w:t xml:space="preserve">’ guidelines on healthy eating and that </w:t>
      </w:r>
      <w:proofErr w:type="gramStart"/>
      <w:r w:rsidRPr="00F55F67">
        <w:rPr>
          <w:rFonts w:cstheme="minorHAnsi"/>
          <w:sz w:val="24"/>
          <w:szCs w:val="24"/>
        </w:rPr>
        <w:t>the majority of</w:t>
      </w:r>
      <w:proofErr w:type="gramEnd"/>
      <w:r w:rsidRPr="00F55F67">
        <w:rPr>
          <w:rFonts w:cstheme="minorHAnsi"/>
          <w:sz w:val="24"/>
          <w:szCs w:val="24"/>
        </w:rPr>
        <w:t xml:space="preserve"> options on menus are healthy and plant-based, with less and better meat.</w:t>
      </w:r>
    </w:p>
    <w:p w14:paraId="3441EF15" w14:textId="77777777" w:rsidR="008065B9" w:rsidRPr="00552316" w:rsidRDefault="008065B9" w:rsidP="008065B9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552316">
        <w:rPr>
          <w:rFonts w:cstheme="minorHAnsi"/>
          <w:sz w:val="24"/>
          <w:szCs w:val="24"/>
        </w:rPr>
        <w:t>Retain existing land holdings and make these available where suitable</w:t>
      </w:r>
      <w:r>
        <w:rPr>
          <w:rFonts w:cstheme="minorHAnsi"/>
          <w:sz w:val="24"/>
          <w:szCs w:val="24"/>
        </w:rPr>
        <w:t xml:space="preserve"> for</w:t>
      </w:r>
      <w:r w:rsidRPr="00552316">
        <w:rPr>
          <w:rFonts w:cstheme="minorHAnsi"/>
          <w:sz w:val="24"/>
          <w:szCs w:val="24"/>
        </w:rPr>
        <w:t xml:space="preserve"> community-supported agriculture and food businesses. </w:t>
      </w:r>
    </w:p>
    <w:p w14:paraId="607DC2E2" w14:textId="77777777" w:rsidR="008065B9" w:rsidRPr="00F55F67" w:rsidRDefault="008065B9" w:rsidP="008065B9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552316">
        <w:rPr>
          <w:rFonts w:cstheme="minorHAnsi"/>
          <w:sz w:val="24"/>
          <w:szCs w:val="24"/>
        </w:rPr>
        <w:t xml:space="preserve">Require food growing provision </w:t>
      </w:r>
      <w:r w:rsidRPr="00F55F67">
        <w:rPr>
          <w:rFonts w:cstheme="minorHAnsi"/>
          <w:sz w:val="24"/>
          <w:szCs w:val="24"/>
        </w:rPr>
        <w:t>(such as roof gardens, community orchards and edible landscaping, including nut and fruit trees) to be incorporated into all new developments; and support moves to retrofit existing developments with such provision.</w:t>
      </w:r>
    </w:p>
    <w:p w14:paraId="53AA322A" w14:textId="77777777" w:rsidR="008065B9" w:rsidRPr="00F55F67" w:rsidRDefault="008065B9" w:rsidP="008065B9">
      <w:pPr>
        <w:spacing w:after="0" w:line="240" w:lineRule="auto"/>
        <w:rPr>
          <w:rFonts w:cstheme="minorHAnsi"/>
          <w:b/>
          <w:bCs/>
        </w:rPr>
      </w:pPr>
    </w:p>
    <w:p w14:paraId="43535BD6" w14:textId="77777777" w:rsidR="008065B9" w:rsidRPr="00F55F67" w:rsidRDefault="008065B9" w:rsidP="008065B9">
      <w:pPr>
        <w:spacing w:after="0" w:line="240" w:lineRule="auto"/>
        <w:rPr>
          <w:rFonts w:cstheme="minorHAnsi"/>
        </w:rPr>
      </w:pPr>
      <w:r w:rsidRPr="00F55F67">
        <w:rPr>
          <w:rFonts w:cstheme="minorHAnsi"/>
          <w:b/>
          <w:bCs/>
        </w:rPr>
        <w:t>National government</w:t>
      </w:r>
      <w:r w:rsidRPr="00F55F67">
        <w:rPr>
          <w:rFonts w:cstheme="minorHAnsi"/>
        </w:rPr>
        <w:t xml:space="preserve"> </w:t>
      </w:r>
      <w:r w:rsidRPr="00B12E1E">
        <w:rPr>
          <w:rFonts w:cstheme="minorHAnsi"/>
        </w:rPr>
        <w:t>must:</w:t>
      </w:r>
    </w:p>
    <w:p w14:paraId="6FF6EDC4" w14:textId="77777777" w:rsidR="008065B9" w:rsidRPr="00F55F67" w:rsidRDefault="008065B9" w:rsidP="008065B9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F55F67">
        <w:rPr>
          <w:rFonts w:cstheme="minorHAnsi"/>
        </w:rPr>
        <w:t xml:space="preserve">Apply Value Added Tax to meat and high fat/sugar foods, as it already does to other luxury foods. </w:t>
      </w:r>
    </w:p>
    <w:p w14:paraId="6F0C6DEA" w14:textId="7DC24301" w:rsidR="008065B9" w:rsidRDefault="008065B9" w:rsidP="008065B9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552316">
        <w:rPr>
          <w:rFonts w:cstheme="minorHAnsi"/>
        </w:rPr>
        <w:t xml:space="preserve">Design and implement a transition plan to sustainable, </w:t>
      </w:r>
      <w:proofErr w:type="spellStart"/>
      <w:r w:rsidRPr="00552316">
        <w:rPr>
          <w:rFonts w:cstheme="minorHAnsi"/>
        </w:rPr>
        <w:t>agro</w:t>
      </w:r>
      <w:proofErr w:type="spellEnd"/>
      <w:r w:rsidRPr="00552316">
        <w:rPr>
          <w:rFonts w:cstheme="minorHAnsi"/>
        </w:rPr>
        <w:t>-ecological farming (see Nature section).</w:t>
      </w:r>
    </w:p>
    <w:p w14:paraId="2091660A" w14:textId="2955ADD0" w:rsidR="008065B9" w:rsidRDefault="008065B9" w:rsidP="008065B9">
      <w:pPr>
        <w:spacing w:after="0" w:line="240" w:lineRule="auto"/>
        <w:rPr>
          <w:rFonts w:cstheme="minorHAnsi"/>
        </w:rPr>
      </w:pPr>
    </w:p>
    <w:p w14:paraId="56F9DF99" w14:textId="657D8447" w:rsidR="008065B9" w:rsidRPr="008065B9" w:rsidRDefault="008065B9" w:rsidP="008065B9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8065B9">
        <w:rPr>
          <w:rFonts w:cstheme="minorHAnsi"/>
          <w:b/>
          <w:bCs/>
          <w:sz w:val="24"/>
          <w:szCs w:val="24"/>
        </w:rPr>
        <w:t>6.</w:t>
      </w:r>
      <w:r w:rsidRPr="008065B9">
        <w:rPr>
          <w:rFonts w:cstheme="minorHAnsi"/>
          <w:b/>
          <w:bCs/>
          <w:sz w:val="24"/>
          <w:szCs w:val="24"/>
        </w:rPr>
        <w:tab/>
        <w:t>Nature</w:t>
      </w:r>
    </w:p>
    <w:p w14:paraId="22594C83" w14:textId="77777777" w:rsidR="008065B9" w:rsidRDefault="008065B9" w:rsidP="008065B9">
      <w:pPr>
        <w:spacing w:after="0" w:line="240" w:lineRule="auto"/>
        <w:rPr>
          <w:rFonts w:cstheme="minorHAnsi"/>
          <w:sz w:val="24"/>
          <w:szCs w:val="24"/>
        </w:rPr>
      </w:pPr>
      <w:bookmarkStart w:id="2" w:name="_Hlk17382790"/>
      <w:r>
        <w:rPr>
          <w:rFonts w:cstheme="minorHAnsi"/>
          <w:i/>
          <w:iCs/>
          <w:sz w:val="24"/>
          <w:szCs w:val="24"/>
        </w:rPr>
        <w:t xml:space="preserve">By </w:t>
      </w:r>
      <w:r w:rsidRPr="00210661">
        <w:rPr>
          <w:rFonts w:cstheme="minorHAnsi"/>
          <w:i/>
          <w:iCs/>
          <w:sz w:val="24"/>
          <w:szCs w:val="24"/>
        </w:rPr>
        <w:t>2040</w:t>
      </w:r>
      <w:r>
        <w:rPr>
          <w:rFonts w:cstheme="minorHAnsi"/>
          <w:i/>
          <w:iCs/>
          <w:sz w:val="24"/>
          <w:szCs w:val="24"/>
        </w:rPr>
        <w:t xml:space="preserve"> we need </w:t>
      </w:r>
      <w:r w:rsidRPr="00210661">
        <w:rPr>
          <w:rFonts w:cstheme="minorHAnsi"/>
          <w:i/>
          <w:iCs/>
          <w:sz w:val="24"/>
          <w:szCs w:val="24"/>
        </w:rPr>
        <w:t xml:space="preserve">people </w:t>
      </w:r>
      <w:r>
        <w:rPr>
          <w:rFonts w:cstheme="minorHAnsi"/>
          <w:i/>
          <w:iCs/>
          <w:sz w:val="24"/>
          <w:szCs w:val="24"/>
        </w:rPr>
        <w:t>and</w:t>
      </w:r>
      <w:r w:rsidRPr="00D94924">
        <w:rPr>
          <w:rFonts w:cstheme="minorHAnsi"/>
          <w:i/>
          <w:iCs/>
          <w:sz w:val="24"/>
          <w:szCs w:val="24"/>
        </w:rPr>
        <w:t xml:space="preserve"> nature </w:t>
      </w:r>
      <w:r>
        <w:rPr>
          <w:rFonts w:cstheme="minorHAnsi"/>
          <w:i/>
          <w:iCs/>
          <w:sz w:val="24"/>
          <w:szCs w:val="24"/>
        </w:rPr>
        <w:t>to be</w:t>
      </w:r>
      <w:r w:rsidRPr="00D94924">
        <w:rPr>
          <w:rFonts w:cstheme="minorHAnsi"/>
          <w:i/>
          <w:iCs/>
          <w:sz w:val="24"/>
          <w:szCs w:val="24"/>
        </w:rPr>
        <w:t xml:space="preserve"> thriving </w:t>
      </w:r>
      <w:r>
        <w:rPr>
          <w:rFonts w:cstheme="minorHAnsi"/>
          <w:i/>
          <w:iCs/>
          <w:sz w:val="24"/>
          <w:szCs w:val="24"/>
        </w:rPr>
        <w:t>together</w:t>
      </w:r>
      <w:r w:rsidRPr="00210661">
        <w:rPr>
          <w:rFonts w:cstheme="minorHAnsi"/>
          <w:i/>
          <w:iCs/>
          <w:sz w:val="24"/>
          <w:szCs w:val="24"/>
        </w:rPr>
        <w:t>. People will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210661">
        <w:rPr>
          <w:rFonts w:cstheme="minorHAnsi"/>
          <w:i/>
          <w:iCs/>
          <w:sz w:val="24"/>
          <w:szCs w:val="24"/>
        </w:rPr>
        <w:t>feel healthier and happier.</w:t>
      </w:r>
      <w:r w:rsidRPr="00210661">
        <w:rPr>
          <w:rFonts w:cstheme="minorHAnsi"/>
          <w:sz w:val="24"/>
          <w:szCs w:val="24"/>
        </w:rPr>
        <w:t xml:space="preserve"> </w:t>
      </w:r>
      <w:r w:rsidRPr="00210661">
        <w:rPr>
          <w:rFonts w:cstheme="minorHAnsi"/>
          <w:i/>
          <w:iCs/>
          <w:sz w:val="24"/>
          <w:szCs w:val="24"/>
        </w:rPr>
        <w:t>Oxfordshire’s next generation will understand that the natural world is the foundation of our wellbeing and prosperity</w:t>
      </w:r>
      <w:r>
        <w:rPr>
          <w:rFonts w:cstheme="minorHAnsi"/>
          <w:i/>
          <w:iCs/>
          <w:sz w:val="24"/>
          <w:szCs w:val="24"/>
        </w:rPr>
        <w:t>:</w:t>
      </w:r>
      <w:r w:rsidRPr="00210661">
        <w:rPr>
          <w:rFonts w:cstheme="minorHAnsi"/>
          <w:i/>
          <w:iCs/>
          <w:sz w:val="24"/>
          <w:szCs w:val="24"/>
        </w:rPr>
        <w:t xml:space="preserve"> that we depend on it, and it depends on us</w:t>
      </w:r>
      <w:r w:rsidRPr="00210661">
        <w:rPr>
          <w:rFonts w:cstheme="minorHAnsi"/>
          <w:sz w:val="24"/>
          <w:szCs w:val="24"/>
        </w:rPr>
        <w:t>.</w:t>
      </w:r>
    </w:p>
    <w:p w14:paraId="56D9146F" w14:textId="77777777" w:rsidR="008065B9" w:rsidRPr="00210661" w:rsidRDefault="008065B9" w:rsidP="008065B9">
      <w:pPr>
        <w:spacing w:after="0" w:line="240" w:lineRule="auto"/>
        <w:rPr>
          <w:b/>
          <w:sz w:val="24"/>
          <w:szCs w:val="24"/>
        </w:rPr>
      </w:pPr>
    </w:p>
    <w:p w14:paraId="60F1C4CF" w14:textId="77777777" w:rsidR="008065B9" w:rsidRDefault="008065B9" w:rsidP="008065B9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94924">
        <w:rPr>
          <w:rFonts w:eastAsia="Times New Roman" w:cstheme="minorHAnsi"/>
          <w:b/>
          <w:bCs/>
          <w:sz w:val="24"/>
          <w:szCs w:val="24"/>
        </w:rPr>
        <w:t xml:space="preserve">Oxfordshire councils </w:t>
      </w:r>
      <w:r w:rsidRPr="00D94924">
        <w:rPr>
          <w:rFonts w:eastAsia="Times New Roman" w:cstheme="minorHAnsi"/>
          <w:sz w:val="24"/>
          <w:szCs w:val="24"/>
        </w:rPr>
        <w:t>must:</w:t>
      </w:r>
    </w:p>
    <w:p w14:paraId="361814EA" w14:textId="77777777" w:rsidR="008065B9" w:rsidRPr="00D94924" w:rsidRDefault="008065B9" w:rsidP="008065B9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D94924">
        <w:rPr>
          <w:rFonts w:eastAsia="Times New Roman" w:cstheme="minorHAnsi"/>
          <w:sz w:val="24"/>
          <w:szCs w:val="24"/>
        </w:rPr>
        <w:t>Include in local Plans a local nature and ecosystem restoration plan (Nature Recovery Network) to reverse and restore habitats and species</w:t>
      </w:r>
      <w:r>
        <w:rPr>
          <w:rFonts w:eastAsia="Times New Roman" w:cstheme="minorHAnsi"/>
          <w:sz w:val="24"/>
          <w:szCs w:val="24"/>
        </w:rPr>
        <w:t>,</w:t>
      </w:r>
      <w:r w:rsidRPr="00D94924">
        <w:rPr>
          <w:rFonts w:eastAsia="Times New Roman" w:cstheme="minorHAnsi"/>
          <w:sz w:val="24"/>
          <w:szCs w:val="24"/>
        </w:rPr>
        <w:t xml:space="preserve"> and ecosystem quality.</w:t>
      </w:r>
    </w:p>
    <w:p w14:paraId="54E71512" w14:textId="77777777" w:rsidR="008065B9" w:rsidRPr="002A43EB" w:rsidRDefault="008065B9" w:rsidP="008065B9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2A43EB">
        <w:rPr>
          <w:rFonts w:eastAsia="Times New Roman" w:cstheme="minorHAnsi"/>
          <w:b/>
          <w:bCs/>
          <w:sz w:val="24"/>
          <w:szCs w:val="24"/>
        </w:rPr>
        <w:t>Commit to doubling tree cover on council owned land and update local planning strategies to support doubling of tree cover across the local authority area.</w:t>
      </w:r>
    </w:p>
    <w:p w14:paraId="402038FE" w14:textId="77777777" w:rsidR="008065B9" w:rsidRPr="00603C02" w:rsidRDefault="008065B9" w:rsidP="008065B9">
      <w:pPr>
        <w:pStyle w:val="ListParagraph"/>
        <w:numPr>
          <w:ilvl w:val="0"/>
          <w:numId w:val="8"/>
        </w:numPr>
        <w:rPr>
          <w:rFonts w:eastAsia="Times New Roman" w:cstheme="minorHAnsi"/>
          <w:b/>
          <w:bCs/>
          <w:i/>
          <w:iCs/>
          <w:sz w:val="24"/>
          <w:szCs w:val="24"/>
        </w:rPr>
      </w:pPr>
      <w:r w:rsidRPr="00C97AE2">
        <w:rPr>
          <w:rFonts w:eastAsia="Times New Roman" w:cstheme="minorHAnsi"/>
          <w:sz w:val="24"/>
          <w:szCs w:val="24"/>
        </w:rPr>
        <w:t xml:space="preserve">Require all new developments to provide </w:t>
      </w:r>
      <w:r w:rsidRPr="00603C02">
        <w:rPr>
          <w:rFonts w:eastAsia="Times New Roman" w:cstheme="minorHAnsi"/>
          <w:b/>
          <w:bCs/>
          <w:i/>
          <w:iCs/>
          <w:sz w:val="24"/>
          <w:szCs w:val="24"/>
        </w:rPr>
        <w:t>100% biodiversity net gain.</w:t>
      </w:r>
    </w:p>
    <w:p w14:paraId="2F373FDE" w14:textId="77777777" w:rsidR="008065B9" w:rsidRPr="00F55F67" w:rsidRDefault="008065B9" w:rsidP="008065B9">
      <w:pPr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</w:p>
    <w:p w14:paraId="7599E815" w14:textId="77777777" w:rsidR="008065B9" w:rsidRDefault="008065B9" w:rsidP="008065B9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F55F67">
        <w:rPr>
          <w:rFonts w:cstheme="minorHAnsi"/>
          <w:b/>
          <w:bCs/>
          <w:sz w:val="24"/>
          <w:szCs w:val="24"/>
        </w:rPr>
        <w:t>National government</w:t>
      </w:r>
      <w:r w:rsidRPr="00F55F67">
        <w:rPr>
          <w:rFonts w:cstheme="minorHAnsi"/>
          <w:sz w:val="24"/>
          <w:szCs w:val="24"/>
        </w:rPr>
        <w:t xml:space="preserve"> must:</w:t>
      </w:r>
      <w:r w:rsidRPr="00BB1ECC">
        <w:rPr>
          <w:rFonts w:cstheme="minorHAnsi"/>
          <w:sz w:val="24"/>
          <w:szCs w:val="24"/>
        </w:rPr>
        <w:t xml:space="preserve"> </w:t>
      </w:r>
    </w:p>
    <w:p w14:paraId="2C6975ED" w14:textId="77777777" w:rsidR="008065B9" w:rsidRPr="00BB1ECC" w:rsidRDefault="008065B9" w:rsidP="008065B9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Enact</w:t>
      </w:r>
      <w:r w:rsidRPr="00BB1ECC">
        <w:rPr>
          <w:rFonts w:cstheme="minorHAnsi"/>
          <w:sz w:val="24"/>
          <w:szCs w:val="24"/>
        </w:rPr>
        <w:t xml:space="preserve"> </w:t>
      </w:r>
      <w:r w:rsidRPr="00BB1ECC">
        <w:rPr>
          <w:rFonts w:eastAsia="Times New Roman" w:cstheme="minorHAnsi"/>
          <w:sz w:val="24"/>
          <w:szCs w:val="24"/>
        </w:rPr>
        <w:t>a new Environment Act to support Nature Recovery Networks, put space for nature at the heart of our farming and planning systems and double tree cover</w:t>
      </w:r>
      <w:r>
        <w:rPr>
          <w:rFonts w:eastAsia="Times New Roman" w:cstheme="minorHAnsi"/>
          <w:sz w:val="24"/>
          <w:szCs w:val="24"/>
        </w:rPr>
        <w:t xml:space="preserve"> (</w:t>
      </w:r>
      <w:r w:rsidRPr="00BB1ECC">
        <w:rPr>
          <w:rFonts w:eastAsia="Times New Roman" w:cstheme="minorHAnsi"/>
          <w:sz w:val="24"/>
          <w:szCs w:val="24"/>
        </w:rPr>
        <w:t xml:space="preserve">linked to a new Agriculture Act </w:t>
      </w:r>
      <w:r>
        <w:rPr>
          <w:rFonts w:eastAsia="Times New Roman" w:cstheme="minorHAnsi"/>
          <w:sz w:val="24"/>
          <w:szCs w:val="24"/>
        </w:rPr>
        <w:t xml:space="preserve">that </w:t>
      </w:r>
      <w:r w:rsidRPr="00BB1ECC">
        <w:rPr>
          <w:rFonts w:eastAsia="Times New Roman" w:cstheme="minorHAnsi"/>
          <w:sz w:val="24"/>
          <w:szCs w:val="24"/>
        </w:rPr>
        <w:t>will place a greater emphasis on farmers to be rewarded for improving the natural assets of their land).</w:t>
      </w:r>
    </w:p>
    <w:p w14:paraId="64DDC828" w14:textId="77777777" w:rsidR="008065B9" w:rsidRDefault="008065B9" w:rsidP="008065B9">
      <w:pPr>
        <w:spacing w:after="0" w:line="240" w:lineRule="auto"/>
      </w:pPr>
    </w:p>
    <w:bookmarkEnd w:id="2"/>
    <w:p w14:paraId="02A22B07" w14:textId="77777777" w:rsidR="008065B9" w:rsidRPr="008065B9" w:rsidRDefault="008065B9" w:rsidP="008065B9">
      <w:pPr>
        <w:spacing w:after="0" w:line="240" w:lineRule="auto"/>
        <w:rPr>
          <w:rFonts w:cstheme="minorHAnsi"/>
        </w:rPr>
      </w:pPr>
    </w:p>
    <w:p w14:paraId="17548CF4" w14:textId="77777777" w:rsidR="008065B9" w:rsidRDefault="008065B9" w:rsidP="008065B9">
      <w:pPr>
        <w:spacing w:after="0" w:line="240" w:lineRule="auto"/>
      </w:pPr>
    </w:p>
    <w:sectPr w:rsidR="008065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69210" w14:textId="77777777" w:rsidR="007C441A" w:rsidRDefault="007C441A" w:rsidP="008065B9">
      <w:pPr>
        <w:spacing w:after="0" w:line="240" w:lineRule="auto"/>
      </w:pPr>
      <w:r>
        <w:separator/>
      </w:r>
    </w:p>
  </w:endnote>
  <w:endnote w:type="continuationSeparator" w:id="0">
    <w:p w14:paraId="1226783E" w14:textId="77777777" w:rsidR="007C441A" w:rsidRDefault="007C441A" w:rsidP="00806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7AABA7" w14:textId="77777777" w:rsidR="007C441A" w:rsidRDefault="007C441A" w:rsidP="008065B9">
      <w:pPr>
        <w:spacing w:after="0" w:line="240" w:lineRule="auto"/>
      </w:pPr>
      <w:r>
        <w:separator/>
      </w:r>
    </w:p>
  </w:footnote>
  <w:footnote w:type="continuationSeparator" w:id="0">
    <w:p w14:paraId="45306A35" w14:textId="77777777" w:rsidR="007C441A" w:rsidRDefault="007C441A" w:rsidP="008065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05E75"/>
    <w:multiLevelType w:val="hybridMultilevel"/>
    <w:tmpl w:val="F7BC94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E623E2"/>
    <w:multiLevelType w:val="hybridMultilevel"/>
    <w:tmpl w:val="81BEE5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E84332"/>
    <w:multiLevelType w:val="hybridMultilevel"/>
    <w:tmpl w:val="8A7C61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CE01632"/>
    <w:multiLevelType w:val="hybridMultilevel"/>
    <w:tmpl w:val="5C626F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FA553F"/>
    <w:multiLevelType w:val="hybridMultilevel"/>
    <w:tmpl w:val="104695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EF222D"/>
    <w:multiLevelType w:val="hybridMultilevel"/>
    <w:tmpl w:val="55E2421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C107B1"/>
    <w:multiLevelType w:val="hybridMultilevel"/>
    <w:tmpl w:val="A17C9C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921001"/>
    <w:multiLevelType w:val="hybridMultilevel"/>
    <w:tmpl w:val="172EC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61E409A"/>
    <w:multiLevelType w:val="hybridMultilevel"/>
    <w:tmpl w:val="2A50B7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8"/>
  </w:num>
  <w:num w:numId="5">
    <w:abstractNumId w:val="3"/>
  </w:num>
  <w:num w:numId="6">
    <w:abstractNumId w:val="6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5B9"/>
    <w:rsid w:val="00125CF9"/>
    <w:rsid w:val="002A43EB"/>
    <w:rsid w:val="006F724A"/>
    <w:rsid w:val="007B4209"/>
    <w:rsid w:val="007C441A"/>
    <w:rsid w:val="007E2112"/>
    <w:rsid w:val="008065B9"/>
    <w:rsid w:val="008F5A33"/>
    <w:rsid w:val="00A61C70"/>
    <w:rsid w:val="00FA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CBE13"/>
  <w15:chartTrackingRefBased/>
  <w15:docId w15:val="{9D4FAFA8-FB82-444A-9740-CA91849D0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065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5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65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5B9"/>
  </w:style>
  <w:style w:type="paragraph" w:styleId="Footer">
    <w:name w:val="footer"/>
    <w:basedOn w:val="Normal"/>
    <w:link w:val="FooterChar"/>
    <w:uiPriority w:val="99"/>
    <w:unhideWhenUsed/>
    <w:rsid w:val="008065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5B9"/>
  </w:style>
  <w:style w:type="paragraph" w:styleId="NormalWeb">
    <w:name w:val="Normal (Web)"/>
    <w:basedOn w:val="Normal"/>
    <w:uiPriority w:val="99"/>
    <w:unhideWhenUsed/>
    <w:rsid w:val="00806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church</dc:creator>
  <cp:keywords/>
  <dc:description/>
  <cp:lastModifiedBy>chris church</cp:lastModifiedBy>
  <cp:revision>2</cp:revision>
  <dcterms:created xsi:type="dcterms:W3CDTF">2019-10-17T17:07:00Z</dcterms:created>
  <dcterms:modified xsi:type="dcterms:W3CDTF">2019-10-17T17:07:00Z</dcterms:modified>
</cp:coreProperties>
</file>