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A6F1" w14:textId="2EA3D747" w:rsidR="0079634A" w:rsidRPr="006309A6" w:rsidRDefault="00623C5E" w:rsidP="006309A6">
      <w:pPr>
        <w:spacing w:after="0" w:line="240" w:lineRule="auto"/>
        <w:jc w:val="center"/>
        <w:rPr>
          <w:rFonts w:eastAsia="Times New Roman" w:cstheme="minorHAnsi"/>
          <w:b/>
          <w:bCs/>
          <w:i/>
          <w:iCs/>
          <w:sz w:val="32"/>
          <w:szCs w:val="32"/>
          <w:u w:val="single"/>
          <w:lang w:eastAsia="en-GB"/>
        </w:rPr>
      </w:pPr>
      <w:r>
        <w:rPr>
          <w:rFonts w:eastAsia="Times New Roman" w:cstheme="minorHAnsi"/>
          <w:b/>
          <w:bCs/>
          <w:i/>
          <w:iCs/>
          <w:noProof/>
          <w:sz w:val="32"/>
          <w:szCs w:val="32"/>
          <w:u w:val="single"/>
          <w:lang w:eastAsia="en-GB"/>
        </w:rPr>
        <w:drawing>
          <wp:anchor distT="0" distB="0" distL="114300" distR="114300" simplePos="0" relativeHeight="251658240" behindDoc="1" locked="0" layoutInCell="1" allowOverlap="1" wp14:anchorId="5E867F4E" wp14:editId="0E291A6E">
            <wp:simplePos x="0" y="0"/>
            <wp:positionH relativeFrom="column">
              <wp:posOffset>4947920</wp:posOffset>
            </wp:positionH>
            <wp:positionV relativeFrom="paragraph">
              <wp:posOffset>0</wp:posOffset>
            </wp:positionV>
            <wp:extent cx="1033145" cy="1457325"/>
            <wp:effectExtent l="0" t="0" r="0" b="9525"/>
            <wp:wrapTight wrapText="bothSides">
              <wp:wrapPolygon edited="0">
                <wp:start x="0" y="0"/>
                <wp:lineTo x="0" y="21459"/>
                <wp:lineTo x="21109" y="21459"/>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oE_LOCAL GROUPS LOGOS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145" cy="1457325"/>
                    </a:xfrm>
                    <a:prstGeom prst="rect">
                      <a:avLst/>
                    </a:prstGeom>
                  </pic:spPr>
                </pic:pic>
              </a:graphicData>
            </a:graphic>
            <wp14:sizeRelH relativeFrom="page">
              <wp14:pctWidth>0</wp14:pctWidth>
            </wp14:sizeRelH>
            <wp14:sizeRelV relativeFrom="page">
              <wp14:pctHeight>0</wp14:pctHeight>
            </wp14:sizeRelV>
          </wp:anchor>
        </w:drawing>
      </w:r>
      <w:r w:rsidR="0079634A" w:rsidRPr="0079634A">
        <w:rPr>
          <w:rFonts w:eastAsia="Times New Roman" w:cstheme="minorHAnsi"/>
          <w:b/>
          <w:bCs/>
          <w:i/>
          <w:iCs/>
          <w:sz w:val="32"/>
          <w:szCs w:val="32"/>
          <w:u w:val="single"/>
          <w:lang w:eastAsia="en-GB"/>
        </w:rPr>
        <w:t>Ox</w:t>
      </w:r>
      <w:r w:rsidR="00CD0785">
        <w:rPr>
          <w:rFonts w:eastAsia="Times New Roman" w:cstheme="minorHAnsi"/>
          <w:b/>
          <w:bCs/>
          <w:i/>
          <w:iCs/>
          <w:sz w:val="32"/>
          <w:szCs w:val="32"/>
          <w:u w:val="single"/>
          <w:lang w:eastAsia="en-GB"/>
        </w:rPr>
        <w:t xml:space="preserve">ford </w:t>
      </w:r>
      <w:r w:rsidR="0079634A" w:rsidRPr="0079634A">
        <w:rPr>
          <w:rFonts w:eastAsia="Times New Roman" w:cstheme="minorHAnsi"/>
          <w:b/>
          <w:bCs/>
          <w:i/>
          <w:iCs/>
          <w:sz w:val="32"/>
          <w:szCs w:val="32"/>
          <w:u w:val="single"/>
          <w:lang w:eastAsia="en-GB"/>
        </w:rPr>
        <w:t>F</w:t>
      </w:r>
      <w:r w:rsidR="00CD0785">
        <w:rPr>
          <w:rFonts w:eastAsia="Times New Roman" w:cstheme="minorHAnsi"/>
          <w:b/>
          <w:bCs/>
          <w:i/>
          <w:iCs/>
          <w:sz w:val="32"/>
          <w:szCs w:val="32"/>
          <w:u w:val="single"/>
          <w:lang w:eastAsia="en-GB"/>
        </w:rPr>
        <w:t xml:space="preserve">riends </w:t>
      </w:r>
      <w:r w:rsidR="0079634A" w:rsidRPr="0079634A">
        <w:rPr>
          <w:rFonts w:eastAsia="Times New Roman" w:cstheme="minorHAnsi"/>
          <w:b/>
          <w:bCs/>
          <w:i/>
          <w:iCs/>
          <w:sz w:val="32"/>
          <w:szCs w:val="32"/>
          <w:u w:val="single"/>
          <w:lang w:eastAsia="en-GB"/>
        </w:rPr>
        <w:t>o</w:t>
      </w:r>
      <w:r w:rsidR="00CD0785">
        <w:rPr>
          <w:rFonts w:eastAsia="Times New Roman" w:cstheme="minorHAnsi"/>
          <w:b/>
          <w:bCs/>
          <w:i/>
          <w:iCs/>
          <w:sz w:val="32"/>
          <w:szCs w:val="32"/>
          <w:u w:val="single"/>
          <w:lang w:eastAsia="en-GB"/>
        </w:rPr>
        <w:t xml:space="preserve">f the </w:t>
      </w:r>
      <w:r w:rsidR="0079634A" w:rsidRPr="0079634A">
        <w:rPr>
          <w:rFonts w:eastAsia="Times New Roman" w:cstheme="minorHAnsi"/>
          <w:b/>
          <w:bCs/>
          <w:i/>
          <w:iCs/>
          <w:sz w:val="32"/>
          <w:szCs w:val="32"/>
          <w:u w:val="single"/>
          <w:lang w:eastAsia="en-GB"/>
        </w:rPr>
        <w:t>E</w:t>
      </w:r>
      <w:r w:rsidR="00CD0785">
        <w:rPr>
          <w:rFonts w:eastAsia="Times New Roman" w:cstheme="minorHAnsi"/>
          <w:b/>
          <w:bCs/>
          <w:i/>
          <w:iCs/>
          <w:sz w:val="32"/>
          <w:szCs w:val="32"/>
          <w:u w:val="single"/>
          <w:lang w:eastAsia="en-GB"/>
        </w:rPr>
        <w:t>arth</w:t>
      </w:r>
      <w:r w:rsidR="0079634A" w:rsidRPr="006309A6">
        <w:rPr>
          <w:rFonts w:eastAsia="Times New Roman" w:cstheme="minorHAnsi"/>
          <w:b/>
          <w:bCs/>
          <w:i/>
          <w:iCs/>
          <w:sz w:val="32"/>
          <w:szCs w:val="32"/>
          <w:u w:val="single"/>
          <w:lang w:eastAsia="en-GB"/>
        </w:rPr>
        <w:t xml:space="preserve"> </w:t>
      </w:r>
      <w:r w:rsidR="0079634A" w:rsidRPr="0079634A">
        <w:rPr>
          <w:rFonts w:eastAsia="Times New Roman" w:cstheme="minorHAnsi"/>
          <w:b/>
          <w:bCs/>
          <w:i/>
          <w:iCs/>
          <w:sz w:val="32"/>
          <w:szCs w:val="32"/>
          <w:u w:val="single"/>
          <w:lang w:eastAsia="en-GB"/>
        </w:rPr>
        <w:t>Trees</w:t>
      </w:r>
      <w:r w:rsidR="0079634A" w:rsidRPr="006309A6">
        <w:rPr>
          <w:rFonts w:eastAsia="Times New Roman" w:cstheme="minorHAnsi"/>
          <w:b/>
          <w:bCs/>
          <w:i/>
          <w:iCs/>
          <w:sz w:val="32"/>
          <w:szCs w:val="32"/>
          <w:u w:val="single"/>
          <w:lang w:eastAsia="en-GB"/>
        </w:rPr>
        <w:t xml:space="preserve"> </w:t>
      </w:r>
      <w:r w:rsidR="00412757">
        <w:rPr>
          <w:rFonts w:eastAsia="Times New Roman" w:cstheme="minorHAnsi"/>
          <w:b/>
          <w:bCs/>
          <w:i/>
          <w:iCs/>
          <w:sz w:val="32"/>
          <w:szCs w:val="32"/>
          <w:u w:val="single"/>
          <w:lang w:eastAsia="en-GB"/>
        </w:rPr>
        <w:t>Campaign</w:t>
      </w:r>
    </w:p>
    <w:p w14:paraId="396EFFDA" w14:textId="360EDA24" w:rsidR="006309A6" w:rsidRDefault="006309A6" w:rsidP="00CD0785">
      <w:pPr>
        <w:spacing w:after="0" w:line="240" w:lineRule="auto"/>
        <w:jc w:val="both"/>
        <w:rPr>
          <w:rFonts w:eastAsia="Times New Roman" w:cstheme="minorHAnsi"/>
          <w:sz w:val="24"/>
          <w:szCs w:val="24"/>
          <w:lang w:eastAsia="en-GB"/>
        </w:rPr>
      </w:pPr>
    </w:p>
    <w:p w14:paraId="6C23218D" w14:textId="65B63129" w:rsidR="00CD0785" w:rsidRDefault="00CD0785" w:rsidP="00CD0785">
      <w:pPr>
        <w:rPr>
          <w:sz w:val="24"/>
          <w:szCs w:val="24"/>
        </w:rPr>
      </w:pPr>
      <w:r w:rsidRPr="003A608F">
        <w:rPr>
          <w:sz w:val="24"/>
          <w:szCs w:val="24"/>
        </w:rPr>
        <w:t>There is a clear need to</w:t>
      </w:r>
      <w:r>
        <w:rPr>
          <w:sz w:val="24"/>
          <w:szCs w:val="24"/>
        </w:rPr>
        <w:t xml:space="preserve"> </w:t>
      </w:r>
      <w:r w:rsidRPr="00452A4F">
        <w:rPr>
          <w:sz w:val="24"/>
          <w:szCs w:val="24"/>
        </w:rPr>
        <w:t>increase tree planting in the UK</w:t>
      </w:r>
      <w:r>
        <w:rPr>
          <w:sz w:val="24"/>
          <w:szCs w:val="24"/>
        </w:rPr>
        <w:t xml:space="preserve"> on a very large scale. T</w:t>
      </w:r>
      <w:r w:rsidRPr="00452A4F">
        <w:rPr>
          <w:sz w:val="24"/>
          <w:szCs w:val="24"/>
        </w:rPr>
        <w:t xml:space="preserve">he </w:t>
      </w:r>
      <w:r>
        <w:rPr>
          <w:sz w:val="24"/>
          <w:szCs w:val="24"/>
        </w:rPr>
        <w:t>UK C</w:t>
      </w:r>
      <w:r w:rsidRPr="00452A4F">
        <w:rPr>
          <w:sz w:val="24"/>
          <w:szCs w:val="24"/>
        </w:rPr>
        <w:t xml:space="preserve">ommittee on </w:t>
      </w:r>
      <w:r>
        <w:rPr>
          <w:sz w:val="24"/>
          <w:szCs w:val="24"/>
        </w:rPr>
        <w:t>C</w:t>
      </w:r>
      <w:r w:rsidRPr="00452A4F">
        <w:rPr>
          <w:sz w:val="24"/>
          <w:szCs w:val="24"/>
        </w:rPr>
        <w:t xml:space="preserve">limate </w:t>
      </w:r>
      <w:r>
        <w:rPr>
          <w:sz w:val="24"/>
          <w:szCs w:val="24"/>
        </w:rPr>
        <w:t>C</w:t>
      </w:r>
      <w:r w:rsidRPr="00452A4F">
        <w:rPr>
          <w:sz w:val="24"/>
          <w:szCs w:val="24"/>
        </w:rPr>
        <w:t>hange</w:t>
      </w:r>
      <w:r>
        <w:rPr>
          <w:sz w:val="24"/>
          <w:szCs w:val="24"/>
        </w:rPr>
        <w:t xml:space="preserve"> has</w:t>
      </w:r>
      <w:r w:rsidRPr="00452A4F">
        <w:rPr>
          <w:sz w:val="24"/>
          <w:szCs w:val="24"/>
        </w:rPr>
        <w:t xml:space="preserve"> call</w:t>
      </w:r>
      <w:r>
        <w:rPr>
          <w:sz w:val="24"/>
          <w:szCs w:val="24"/>
        </w:rPr>
        <w:t>ed</w:t>
      </w:r>
      <w:r w:rsidRPr="00452A4F">
        <w:rPr>
          <w:sz w:val="24"/>
          <w:szCs w:val="24"/>
        </w:rPr>
        <w:t xml:space="preserve"> for </w:t>
      </w:r>
      <w:r>
        <w:rPr>
          <w:sz w:val="24"/>
          <w:szCs w:val="24"/>
        </w:rPr>
        <w:t>three billion</w:t>
      </w:r>
      <w:r w:rsidRPr="00452A4F">
        <w:rPr>
          <w:sz w:val="24"/>
          <w:szCs w:val="24"/>
        </w:rPr>
        <w:t xml:space="preserve"> trees to be planted by 2050</w:t>
      </w:r>
      <w:r>
        <w:rPr>
          <w:sz w:val="24"/>
          <w:szCs w:val="24"/>
        </w:rPr>
        <w:t xml:space="preserve">. </w:t>
      </w:r>
      <w:r w:rsidR="002148E6">
        <w:rPr>
          <w:sz w:val="24"/>
          <w:szCs w:val="24"/>
        </w:rPr>
        <w:t xml:space="preserve">Recent research has shown the potential for large-scale tree planning to absorb CO2. </w:t>
      </w:r>
      <w:r>
        <w:rPr>
          <w:sz w:val="24"/>
          <w:szCs w:val="24"/>
        </w:rPr>
        <w:t xml:space="preserve"> </w:t>
      </w:r>
      <w:r w:rsidRPr="00452A4F">
        <w:rPr>
          <w:sz w:val="24"/>
          <w:szCs w:val="24"/>
        </w:rPr>
        <w:t xml:space="preserve">Friends of the </w:t>
      </w:r>
      <w:r>
        <w:rPr>
          <w:sz w:val="24"/>
          <w:szCs w:val="24"/>
        </w:rPr>
        <w:t>E</w:t>
      </w:r>
      <w:r w:rsidRPr="00452A4F">
        <w:rPr>
          <w:sz w:val="24"/>
          <w:szCs w:val="24"/>
        </w:rPr>
        <w:t xml:space="preserve">arth is campaigning </w:t>
      </w:r>
      <w:r w:rsidR="002148E6">
        <w:rPr>
          <w:sz w:val="24"/>
          <w:szCs w:val="24"/>
        </w:rPr>
        <w:t xml:space="preserve">nationally </w:t>
      </w:r>
      <w:r w:rsidRPr="00452A4F">
        <w:rPr>
          <w:sz w:val="24"/>
          <w:szCs w:val="24"/>
        </w:rPr>
        <w:t xml:space="preserve">to </w:t>
      </w:r>
      <w:r w:rsidRPr="003A608F">
        <w:rPr>
          <w:sz w:val="24"/>
          <w:szCs w:val="24"/>
        </w:rPr>
        <w:t>double tree cover across the UK as part of</w:t>
      </w:r>
      <w:r>
        <w:rPr>
          <w:sz w:val="24"/>
          <w:szCs w:val="24"/>
        </w:rPr>
        <w:t xml:space="preserve"> wider</w:t>
      </w:r>
      <w:r w:rsidRPr="003A608F">
        <w:rPr>
          <w:sz w:val="24"/>
          <w:szCs w:val="24"/>
        </w:rPr>
        <w:t xml:space="preserve"> plans to tackle the climate crisis</w:t>
      </w:r>
      <w:r>
        <w:rPr>
          <w:sz w:val="24"/>
          <w:szCs w:val="24"/>
        </w:rPr>
        <w:t xml:space="preserve">. </w:t>
      </w:r>
    </w:p>
    <w:p w14:paraId="1ACB137D" w14:textId="600C47E0" w:rsidR="00CD0785" w:rsidRPr="003A608F" w:rsidRDefault="00CD0785" w:rsidP="00CD0785">
      <w:pPr>
        <w:rPr>
          <w:sz w:val="24"/>
          <w:szCs w:val="24"/>
        </w:rPr>
      </w:pPr>
      <w:r w:rsidRPr="00452A4F">
        <w:rPr>
          <w:sz w:val="24"/>
          <w:szCs w:val="24"/>
        </w:rPr>
        <w:t xml:space="preserve">Oxford </w:t>
      </w:r>
      <w:r>
        <w:rPr>
          <w:sz w:val="24"/>
          <w:szCs w:val="24"/>
        </w:rPr>
        <w:t>F</w:t>
      </w:r>
      <w:r w:rsidRPr="00452A4F">
        <w:rPr>
          <w:sz w:val="24"/>
          <w:szCs w:val="24"/>
        </w:rPr>
        <w:t xml:space="preserve">riends of the </w:t>
      </w:r>
      <w:r>
        <w:rPr>
          <w:sz w:val="24"/>
          <w:szCs w:val="24"/>
        </w:rPr>
        <w:t>E</w:t>
      </w:r>
      <w:r w:rsidRPr="00452A4F">
        <w:rPr>
          <w:sz w:val="24"/>
          <w:szCs w:val="24"/>
        </w:rPr>
        <w:t xml:space="preserve">arth is </w:t>
      </w:r>
      <w:r>
        <w:rPr>
          <w:sz w:val="24"/>
          <w:szCs w:val="24"/>
        </w:rPr>
        <w:t>now planning to work across</w:t>
      </w:r>
      <w:r w:rsidRPr="003A608F">
        <w:rPr>
          <w:sz w:val="24"/>
          <w:szCs w:val="24"/>
        </w:rPr>
        <w:t xml:space="preserve"> Oxfordshire to support th</w:t>
      </w:r>
      <w:r>
        <w:rPr>
          <w:sz w:val="24"/>
          <w:szCs w:val="24"/>
        </w:rPr>
        <w:t>is</w:t>
      </w:r>
      <w:r w:rsidRPr="003A608F">
        <w:rPr>
          <w:sz w:val="24"/>
          <w:szCs w:val="24"/>
        </w:rPr>
        <w:t xml:space="preserve"> work </w:t>
      </w:r>
      <w:r>
        <w:rPr>
          <w:sz w:val="24"/>
          <w:szCs w:val="24"/>
        </w:rPr>
        <w:t xml:space="preserve">through a combination of advocacy, awareness and practical action. </w:t>
      </w:r>
      <w:r w:rsidRPr="00452A4F">
        <w:rPr>
          <w:sz w:val="24"/>
          <w:szCs w:val="24"/>
        </w:rPr>
        <w:t xml:space="preserve">We are very aware of the need </w:t>
      </w:r>
      <w:r>
        <w:rPr>
          <w:sz w:val="24"/>
          <w:szCs w:val="24"/>
        </w:rPr>
        <w:t xml:space="preserve">for the </w:t>
      </w:r>
      <w:r w:rsidRPr="00282236">
        <w:rPr>
          <w:i/>
          <w:iCs/>
          <w:sz w:val="24"/>
          <w:szCs w:val="24"/>
        </w:rPr>
        <w:t>‘Right trees in the right place at the right time’</w:t>
      </w:r>
      <w:r>
        <w:rPr>
          <w:sz w:val="24"/>
          <w:szCs w:val="24"/>
        </w:rPr>
        <w:t xml:space="preserve">. </w:t>
      </w:r>
    </w:p>
    <w:p w14:paraId="23D15A4E" w14:textId="0FD121FC" w:rsidR="0079634A" w:rsidRPr="006309A6" w:rsidRDefault="0079634A" w:rsidP="006309A6">
      <w:pPr>
        <w:spacing w:after="0" w:line="240" w:lineRule="auto"/>
        <w:rPr>
          <w:rFonts w:eastAsia="Times New Roman" w:cstheme="minorHAnsi"/>
          <w:b/>
          <w:bCs/>
          <w:sz w:val="28"/>
          <w:szCs w:val="28"/>
          <w:lang w:eastAsia="en-GB"/>
        </w:rPr>
      </w:pPr>
      <w:r w:rsidRPr="006309A6">
        <w:rPr>
          <w:rFonts w:eastAsia="Times New Roman" w:cstheme="minorHAnsi"/>
          <w:b/>
          <w:bCs/>
          <w:sz w:val="28"/>
          <w:szCs w:val="28"/>
          <w:lang w:eastAsia="en-GB"/>
        </w:rPr>
        <w:t xml:space="preserve">Our overall aims are: </w:t>
      </w:r>
    </w:p>
    <w:p w14:paraId="3182277F" w14:textId="0C4C7F53" w:rsidR="0079634A" w:rsidRPr="006309A6" w:rsidRDefault="0079634A" w:rsidP="006309A6">
      <w:pPr>
        <w:pStyle w:val="ListParagraph"/>
        <w:numPr>
          <w:ilvl w:val="0"/>
          <w:numId w:val="5"/>
        </w:numPr>
        <w:spacing w:after="0" w:line="240" w:lineRule="auto"/>
        <w:rPr>
          <w:rFonts w:eastAsia="Times New Roman" w:cstheme="minorHAnsi"/>
          <w:sz w:val="24"/>
          <w:szCs w:val="24"/>
          <w:lang w:eastAsia="en-GB"/>
        </w:rPr>
      </w:pPr>
      <w:r w:rsidRPr="00452251">
        <w:rPr>
          <w:rFonts w:eastAsia="Times New Roman" w:cstheme="minorHAnsi"/>
          <w:b/>
          <w:bCs/>
          <w:sz w:val="24"/>
          <w:szCs w:val="24"/>
          <w:lang w:eastAsia="en-GB"/>
        </w:rPr>
        <w:t xml:space="preserve">To support </w:t>
      </w:r>
      <w:proofErr w:type="spellStart"/>
      <w:r w:rsidRPr="00452251">
        <w:rPr>
          <w:rFonts w:eastAsia="Times New Roman" w:cstheme="minorHAnsi"/>
          <w:b/>
          <w:bCs/>
          <w:sz w:val="24"/>
          <w:szCs w:val="24"/>
          <w:lang w:eastAsia="en-GB"/>
        </w:rPr>
        <w:t>FoE’s</w:t>
      </w:r>
      <w:proofErr w:type="spellEnd"/>
      <w:r w:rsidRPr="00452251">
        <w:rPr>
          <w:rFonts w:eastAsia="Times New Roman" w:cstheme="minorHAnsi"/>
          <w:b/>
          <w:bCs/>
          <w:sz w:val="24"/>
          <w:szCs w:val="24"/>
          <w:lang w:eastAsia="en-GB"/>
        </w:rPr>
        <w:t xml:space="preserve"> national campaign</w:t>
      </w:r>
      <w:r w:rsidRPr="006309A6">
        <w:rPr>
          <w:rFonts w:eastAsia="Times New Roman" w:cstheme="minorHAnsi"/>
          <w:sz w:val="24"/>
          <w:szCs w:val="24"/>
          <w:lang w:eastAsia="en-GB"/>
        </w:rPr>
        <w:t xml:space="preserve"> to get the UK Government and devolved bodies to commit (by December 2020) to double tree cover. </w:t>
      </w:r>
    </w:p>
    <w:p w14:paraId="6931FFB6" w14:textId="5B93DF51" w:rsidR="0079634A" w:rsidRPr="006309A6" w:rsidRDefault="0079634A" w:rsidP="006309A6">
      <w:pPr>
        <w:pStyle w:val="ListParagraph"/>
        <w:numPr>
          <w:ilvl w:val="0"/>
          <w:numId w:val="5"/>
        </w:numPr>
        <w:spacing w:after="0" w:line="240" w:lineRule="auto"/>
        <w:rPr>
          <w:rFonts w:eastAsia="Times New Roman" w:cstheme="minorHAnsi"/>
          <w:sz w:val="24"/>
          <w:szCs w:val="24"/>
          <w:lang w:eastAsia="en-GB"/>
        </w:rPr>
      </w:pPr>
      <w:r w:rsidRPr="00452251">
        <w:rPr>
          <w:rFonts w:eastAsia="Times New Roman" w:cstheme="minorHAnsi"/>
          <w:b/>
          <w:bCs/>
          <w:sz w:val="24"/>
          <w:szCs w:val="24"/>
          <w:lang w:eastAsia="en-GB"/>
        </w:rPr>
        <w:t xml:space="preserve">To </w:t>
      </w:r>
      <w:r w:rsidR="00CD0785">
        <w:rPr>
          <w:rFonts w:eastAsia="Times New Roman" w:cstheme="minorHAnsi"/>
          <w:b/>
          <w:bCs/>
          <w:sz w:val="24"/>
          <w:szCs w:val="24"/>
          <w:lang w:eastAsia="en-GB"/>
        </w:rPr>
        <w:t>at least double</w:t>
      </w:r>
      <w:r w:rsidRPr="00452251">
        <w:rPr>
          <w:rFonts w:eastAsia="Times New Roman" w:cstheme="minorHAnsi"/>
          <w:b/>
          <w:bCs/>
          <w:sz w:val="24"/>
          <w:szCs w:val="24"/>
          <w:lang w:eastAsia="en-GB"/>
        </w:rPr>
        <w:t xml:space="preserve"> tree cover in Oxfordshire</w:t>
      </w:r>
      <w:r w:rsidRPr="006309A6">
        <w:rPr>
          <w:rFonts w:eastAsia="Times New Roman" w:cstheme="minorHAnsi"/>
          <w:sz w:val="24"/>
          <w:szCs w:val="24"/>
          <w:lang w:eastAsia="en-GB"/>
        </w:rPr>
        <w:t xml:space="preserve"> to absorb CO2 emissions and increase biodiversit</w:t>
      </w:r>
      <w:r w:rsidR="00CD0785">
        <w:rPr>
          <w:rFonts w:eastAsia="Times New Roman" w:cstheme="minorHAnsi"/>
          <w:sz w:val="24"/>
          <w:szCs w:val="24"/>
          <w:lang w:eastAsia="en-GB"/>
        </w:rPr>
        <w:t>y</w:t>
      </w:r>
      <w:r w:rsidRPr="006309A6">
        <w:rPr>
          <w:rFonts w:eastAsia="Times New Roman" w:cstheme="minorHAnsi"/>
          <w:sz w:val="24"/>
          <w:szCs w:val="24"/>
          <w:lang w:eastAsia="en-GB"/>
        </w:rPr>
        <w:t>.</w:t>
      </w:r>
    </w:p>
    <w:p w14:paraId="11C67A0E" w14:textId="77777777" w:rsidR="006309A6" w:rsidRPr="006309A6" w:rsidRDefault="006309A6" w:rsidP="006309A6">
      <w:pPr>
        <w:spacing w:after="0" w:line="240" w:lineRule="auto"/>
        <w:rPr>
          <w:rFonts w:eastAsia="Times New Roman" w:cstheme="minorHAnsi"/>
          <w:sz w:val="24"/>
          <w:szCs w:val="24"/>
          <w:lang w:eastAsia="en-GB"/>
        </w:rPr>
      </w:pPr>
    </w:p>
    <w:p w14:paraId="0566EC12" w14:textId="0A4EB667" w:rsidR="006309A6" w:rsidRPr="002148E6" w:rsidRDefault="00CD0785" w:rsidP="002148E6">
      <w:r>
        <w:t>[</w:t>
      </w:r>
      <w:r w:rsidRPr="00F748DE">
        <w:t xml:space="preserve">There are around 23,203 ha of woodland (73% of it deciduous) that cover </w:t>
      </w:r>
      <w:r>
        <w:t>c.</w:t>
      </w:r>
      <w:r w:rsidRPr="00F748DE">
        <w:t>9% of the county</w:t>
      </w:r>
      <w:r>
        <w:t xml:space="preserve">, and this figure has grown in recent years.  </w:t>
      </w:r>
      <w:r w:rsidRPr="00F748DE">
        <w:t>The regional average is about 15%</w:t>
      </w:r>
      <w:r>
        <w:t xml:space="preserve"> and tree cover across England is currently at c. 10%</w:t>
      </w:r>
      <w:r w:rsidR="002148E6">
        <w:t xml:space="preserve">. </w:t>
      </w:r>
      <w:r w:rsidRPr="00F748DE">
        <w:t xml:space="preserve"> The extent and type of cover varies greatly throughout the county. In the Oxfordshire Chilterns, woodland cover averages around 25%.</w:t>
      </w:r>
      <w:r w:rsidR="002148E6">
        <w:t xml:space="preserve"> Further information on these figures and land availability is below.]</w:t>
      </w:r>
    </w:p>
    <w:p w14:paraId="08C32EE2" w14:textId="42EA5B35" w:rsidR="006309A6" w:rsidRPr="006309A6" w:rsidRDefault="006309A6" w:rsidP="006309A6">
      <w:pPr>
        <w:spacing w:after="0" w:line="240" w:lineRule="auto"/>
        <w:rPr>
          <w:rFonts w:eastAsia="Times New Roman" w:cstheme="minorHAnsi"/>
          <w:sz w:val="24"/>
          <w:szCs w:val="24"/>
          <w:lang w:eastAsia="en-GB"/>
        </w:rPr>
      </w:pPr>
    </w:p>
    <w:p w14:paraId="0B335289" w14:textId="2801416A" w:rsidR="0079634A" w:rsidRPr="006309A6" w:rsidRDefault="0079634A" w:rsidP="006309A6">
      <w:pPr>
        <w:spacing w:after="0" w:line="240" w:lineRule="auto"/>
        <w:rPr>
          <w:rFonts w:eastAsia="Times New Roman" w:cstheme="minorHAnsi"/>
          <w:b/>
          <w:bCs/>
          <w:sz w:val="28"/>
          <w:szCs w:val="28"/>
          <w:lang w:eastAsia="en-GB"/>
        </w:rPr>
      </w:pPr>
      <w:r w:rsidRPr="006309A6">
        <w:rPr>
          <w:rFonts w:eastAsia="Times New Roman" w:cstheme="minorHAnsi"/>
          <w:b/>
          <w:bCs/>
          <w:sz w:val="28"/>
          <w:szCs w:val="28"/>
          <w:lang w:eastAsia="en-GB"/>
        </w:rPr>
        <w:t xml:space="preserve">Our goals </w:t>
      </w:r>
      <w:r w:rsidR="002148E6">
        <w:rPr>
          <w:rFonts w:eastAsia="Times New Roman" w:cstheme="minorHAnsi"/>
          <w:b/>
          <w:bCs/>
          <w:sz w:val="28"/>
          <w:szCs w:val="28"/>
          <w:lang w:eastAsia="en-GB"/>
        </w:rPr>
        <w:t>for this campaign are:</w:t>
      </w:r>
    </w:p>
    <w:p w14:paraId="41D9D7BD" w14:textId="3FF80592" w:rsidR="0079634A" w:rsidRPr="006309A6" w:rsidRDefault="0079634A" w:rsidP="006309A6">
      <w:pPr>
        <w:pStyle w:val="ListParagraph"/>
        <w:numPr>
          <w:ilvl w:val="0"/>
          <w:numId w:val="4"/>
        </w:numPr>
        <w:spacing w:after="120" w:line="240" w:lineRule="auto"/>
        <w:ind w:left="357" w:hanging="357"/>
        <w:contextualSpacing w:val="0"/>
        <w:rPr>
          <w:rFonts w:cstheme="minorHAnsi"/>
          <w:b/>
          <w:bCs/>
          <w:sz w:val="24"/>
          <w:szCs w:val="24"/>
        </w:rPr>
      </w:pPr>
      <w:r w:rsidRPr="006309A6">
        <w:rPr>
          <w:rFonts w:cstheme="minorHAnsi"/>
          <w:b/>
          <w:bCs/>
          <w:sz w:val="24"/>
          <w:szCs w:val="24"/>
        </w:rPr>
        <w:t>To get MPs and the county</w:t>
      </w:r>
      <w:r w:rsidR="002148E6">
        <w:rPr>
          <w:rFonts w:cstheme="minorHAnsi"/>
          <w:b/>
          <w:bCs/>
          <w:sz w:val="24"/>
          <w:szCs w:val="24"/>
        </w:rPr>
        <w:t xml:space="preserve">, </w:t>
      </w:r>
      <w:r w:rsidRPr="006309A6">
        <w:rPr>
          <w:rFonts w:cstheme="minorHAnsi"/>
          <w:b/>
          <w:bCs/>
          <w:sz w:val="24"/>
          <w:szCs w:val="24"/>
        </w:rPr>
        <w:t>district</w:t>
      </w:r>
      <w:r w:rsidR="002148E6">
        <w:rPr>
          <w:rFonts w:cstheme="minorHAnsi"/>
          <w:b/>
          <w:bCs/>
          <w:sz w:val="24"/>
          <w:szCs w:val="24"/>
        </w:rPr>
        <w:t xml:space="preserve"> and town / parish </w:t>
      </w:r>
      <w:r w:rsidRPr="006309A6">
        <w:rPr>
          <w:rFonts w:cstheme="minorHAnsi"/>
          <w:b/>
          <w:bCs/>
          <w:sz w:val="24"/>
          <w:szCs w:val="24"/>
        </w:rPr>
        <w:t>councils to commit to supporting this campaign, to agree county-level targets and to lobby national government with us.</w:t>
      </w:r>
    </w:p>
    <w:p w14:paraId="5D36325E" w14:textId="142599DC" w:rsidR="0079634A" w:rsidRDefault="0079634A" w:rsidP="006309A6">
      <w:pPr>
        <w:pStyle w:val="ListParagraph"/>
        <w:numPr>
          <w:ilvl w:val="0"/>
          <w:numId w:val="4"/>
        </w:numPr>
        <w:spacing w:after="120" w:line="240" w:lineRule="auto"/>
        <w:ind w:left="357" w:hanging="357"/>
        <w:contextualSpacing w:val="0"/>
        <w:rPr>
          <w:rFonts w:cstheme="minorHAnsi"/>
          <w:sz w:val="24"/>
          <w:szCs w:val="24"/>
        </w:rPr>
      </w:pPr>
      <w:r w:rsidRPr="006309A6">
        <w:rPr>
          <w:rFonts w:cstheme="minorHAnsi"/>
          <w:sz w:val="24"/>
          <w:szCs w:val="24"/>
        </w:rPr>
        <w:t>To work with planning authorities</w:t>
      </w:r>
      <w:r w:rsidR="002148E6">
        <w:rPr>
          <w:rFonts w:cstheme="minorHAnsi"/>
          <w:sz w:val="24"/>
          <w:szCs w:val="24"/>
        </w:rPr>
        <w:t xml:space="preserve">, </w:t>
      </w:r>
      <w:proofErr w:type="gramStart"/>
      <w:r w:rsidR="002148E6">
        <w:rPr>
          <w:rFonts w:cstheme="minorHAnsi"/>
          <w:sz w:val="24"/>
          <w:szCs w:val="24"/>
        </w:rPr>
        <w:t>land</w:t>
      </w:r>
      <w:r w:rsidR="00D055D1">
        <w:rPr>
          <w:rFonts w:cstheme="minorHAnsi"/>
          <w:sz w:val="24"/>
          <w:szCs w:val="24"/>
        </w:rPr>
        <w:t>-</w:t>
      </w:r>
      <w:r w:rsidR="002148E6">
        <w:rPr>
          <w:rFonts w:cstheme="minorHAnsi"/>
          <w:sz w:val="24"/>
          <w:szCs w:val="24"/>
        </w:rPr>
        <w:t>owners</w:t>
      </w:r>
      <w:proofErr w:type="gramEnd"/>
      <w:r w:rsidR="002148E6">
        <w:rPr>
          <w:rFonts w:cstheme="minorHAnsi"/>
          <w:sz w:val="24"/>
          <w:szCs w:val="24"/>
        </w:rPr>
        <w:t xml:space="preserve"> and</w:t>
      </w:r>
      <w:r w:rsidRPr="006309A6">
        <w:rPr>
          <w:rFonts w:cstheme="minorHAnsi"/>
          <w:sz w:val="24"/>
          <w:szCs w:val="24"/>
        </w:rPr>
        <w:t xml:space="preserve"> other relevant bodies to agree strategic places where more trees could be planted on a large scale.</w:t>
      </w:r>
    </w:p>
    <w:p w14:paraId="6089E49D" w14:textId="629C4A6D" w:rsidR="007C7922" w:rsidRPr="006309A6" w:rsidRDefault="007C7922" w:rsidP="006309A6">
      <w:pPr>
        <w:pStyle w:val="ListParagraph"/>
        <w:numPr>
          <w:ilvl w:val="0"/>
          <w:numId w:val="4"/>
        </w:numPr>
        <w:spacing w:after="120" w:line="240" w:lineRule="auto"/>
        <w:ind w:left="357" w:hanging="357"/>
        <w:contextualSpacing w:val="0"/>
        <w:rPr>
          <w:rFonts w:cstheme="minorHAnsi"/>
          <w:sz w:val="24"/>
          <w:szCs w:val="24"/>
        </w:rPr>
      </w:pPr>
      <w:r>
        <w:rPr>
          <w:rFonts w:cstheme="minorHAnsi"/>
          <w:sz w:val="24"/>
          <w:szCs w:val="24"/>
        </w:rPr>
        <w:t>To build a</w:t>
      </w:r>
      <w:r w:rsidR="00291078">
        <w:rPr>
          <w:rFonts w:cstheme="minorHAnsi"/>
          <w:sz w:val="24"/>
          <w:szCs w:val="24"/>
        </w:rPr>
        <w:t xml:space="preserve">n open </w:t>
      </w:r>
      <w:r>
        <w:rPr>
          <w:rFonts w:cstheme="minorHAnsi"/>
          <w:sz w:val="24"/>
          <w:szCs w:val="24"/>
        </w:rPr>
        <w:t>coalition of organisations working in Oxfordshire to increase tree cover to help maximise impact and build resources and skills.</w:t>
      </w:r>
    </w:p>
    <w:p w14:paraId="772B8B34" w14:textId="1BE41881" w:rsidR="0079634A" w:rsidRPr="006309A6" w:rsidRDefault="0079634A" w:rsidP="006309A6">
      <w:pPr>
        <w:pStyle w:val="ListParagraph"/>
        <w:numPr>
          <w:ilvl w:val="0"/>
          <w:numId w:val="4"/>
        </w:numPr>
        <w:spacing w:after="120" w:line="240" w:lineRule="auto"/>
        <w:ind w:left="357" w:hanging="357"/>
        <w:contextualSpacing w:val="0"/>
        <w:rPr>
          <w:rFonts w:cstheme="minorHAnsi"/>
          <w:sz w:val="24"/>
          <w:szCs w:val="24"/>
        </w:rPr>
      </w:pPr>
      <w:r w:rsidRPr="006309A6">
        <w:rPr>
          <w:rFonts w:cstheme="minorHAnsi"/>
          <w:sz w:val="24"/>
          <w:szCs w:val="24"/>
        </w:rPr>
        <w:t>To mobilise at least 20 communities / organisations to each plant at least 200</w:t>
      </w:r>
      <w:r w:rsidR="002148E6">
        <w:rPr>
          <w:rFonts w:cstheme="minorHAnsi"/>
          <w:sz w:val="24"/>
          <w:szCs w:val="24"/>
        </w:rPr>
        <w:t xml:space="preserve"> </w:t>
      </w:r>
      <w:r w:rsidRPr="006309A6">
        <w:rPr>
          <w:rFonts w:cstheme="minorHAnsi"/>
          <w:sz w:val="24"/>
          <w:szCs w:val="24"/>
        </w:rPr>
        <w:t>trees in a suitable local area during November / December 2019 (linked to National tree Week) and to plant more in the spring of 2020</w:t>
      </w:r>
      <w:r w:rsidR="007C7922">
        <w:rPr>
          <w:rFonts w:cstheme="minorHAnsi"/>
          <w:sz w:val="24"/>
          <w:szCs w:val="24"/>
        </w:rPr>
        <w:t>.</w:t>
      </w:r>
    </w:p>
    <w:p w14:paraId="5C8847EC" w14:textId="188CCC8E" w:rsidR="0079634A" w:rsidRPr="006309A6" w:rsidRDefault="0079634A" w:rsidP="006309A6">
      <w:pPr>
        <w:pStyle w:val="ListParagraph"/>
        <w:numPr>
          <w:ilvl w:val="0"/>
          <w:numId w:val="4"/>
        </w:numPr>
        <w:spacing w:after="120" w:line="240" w:lineRule="auto"/>
        <w:ind w:left="357" w:hanging="357"/>
        <w:contextualSpacing w:val="0"/>
        <w:rPr>
          <w:rFonts w:cstheme="minorHAnsi"/>
          <w:sz w:val="24"/>
          <w:szCs w:val="24"/>
        </w:rPr>
      </w:pPr>
      <w:r w:rsidRPr="006309A6">
        <w:rPr>
          <w:rFonts w:cstheme="minorHAnsi"/>
          <w:sz w:val="24"/>
          <w:szCs w:val="24"/>
        </w:rPr>
        <w:t xml:space="preserve">To </w:t>
      </w:r>
      <w:r w:rsidR="002148E6">
        <w:rPr>
          <w:rFonts w:cstheme="minorHAnsi"/>
          <w:sz w:val="24"/>
          <w:szCs w:val="24"/>
        </w:rPr>
        <w:t xml:space="preserve">encourage </w:t>
      </w:r>
      <w:r w:rsidRPr="006309A6">
        <w:rPr>
          <w:rFonts w:cstheme="minorHAnsi"/>
          <w:sz w:val="24"/>
          <w:szCs w:val="24"/>
        </w:rPr>
        <w:t>schools, colleges, faith groups, businesses to plant on land they control</w:t>
      </w:r>
      <w:r w:rsidR="007C7922">
        <w:rPr>
          <w:rFonts w:cstheme="minorHAnsi"/>
          <w:sz w:val="24"/>
          <w:szCs w:val="24"/>
        </w:rPr>
        <w:t>.</w:t>
      </w:r>
    </w:p>
    <w:p w14:paraId="60EDCB0E" w14:textId="636977F2" w:rsidR="0079634A" w:rsidRPr="006309A6" w:rsidRDefault="0079634A" w:rsidP="006309A6">
      <w:pPr>
        <w:pStyle w:val="ListParagraph"/>
        <w:numPr>
          <w:ilvl w:val="0"/>
          <w:numId w:val="4"/>
        </w:numPr>
        <w:spacing w:after="120" w:line="240" w:lineRule="auto"/>
        <w:ind w:left="357" w:hanging="357"/>
        <w:contextualSpacing w:val="0"/>
        <w:rPr>
          <w:rFonts w:cstheme="minorHAnsi"/>
          <w:sz w:val="24"/>
          <w:szCs w:val="24"/>
        </w:rPr>
      </w:pPr>
      <w:r w:rsidRPr="006309A6">
        <w:rPr>
          <w:rFonts w:cstheme="minorHAnsi"/>
          <w:sz w:val="24"/>
          <w:szCs w:val="24"/>
        </w:rPr>
        <w:t>To develop a network o</w:t>
      </w:r>
      <w:r w:rsidR="006309A6">
        <w:rPr>
          <w:rFonts w:cstheme="minorHAnsi"/>
          <w:sz w:val="24"/>
          <w:szCs w:val="24"/>
        </w:rPr>
        <w:t>f</w:t>
      </w:r>
      <w:r w:rsidRPr="006309A6">
        <w:rPr>
          <w:rFonts w:cstheme="minorHAnsi"/>
          <w:sz w:val="24"/>
          <w:szCs w:val="24"/>
        </w:rPr>
        <w:t xml:space="preserve"> groups and people to help make this happen and to ensure that trees that are planted are well maintained</w:t>
      </w:r>
      <w:r w:rsidR="007C7922">
        <w:rPr>
          <w:rFonts w:cstheme="minorHAnsi"/>
          <w:sz w:val="24"/>
          <w:szCs w:val="24"/>
        </w:rPr>
        <w:t>.</w:t>
      </w:r>
    </w:p>
    <w:p w14:paraId="499033AA" w14:textId="3C1ACFEC" w:rsidR="006309A6" w:rsidRPr="006309A6" w:rsidRDefault="006309A6" w:rsidP="006309A6">
      <w:pPr>
        <w:spacing w:after="0" w:line="240" w:lineRule="auto"/>
        <w:rPr>
          <w:rFonts w:cstheme="minorHAnsi"/>
          <w:sz w:val="24"/>
          <w:szCs w:val="24"/>
        </w:rPr>
      </w:pPr>
    </w:p>
    <w:p w14:paraId="6BA753B8" w14:textId="271B0EF7" w:rsidR="006309A6" w:rsidRPr="002148E6" w:rsidRDefault="002148E6" w:rsidP="006309A6">
      <w:pPr>
        <w:spacing w:after="0" w:line="240" w:lineRule="auto"/>
        <w:rPr>
          <w:rFonts w:cstheme="minorHAnsi"/>
          <w:b/>
          <w:bCs/>
          <w:sz w:val="24"/>
          <w:szCs w:val="24"/>
        </w:rPr>
      </w:pPr>
      <w:r w:rsidRPr="002148E6">
        <w:rPr>
          <w:rFonts w:cstheme="minorHAnsi"/>
          <w:b/>
          <w:bCs/>
          <w:sz w:val="24"/>
          <w:szCs w:val="24"/>
        </w:rPr>
        <w:t>Work with councils</w:t>
      </w:r>
    </w:p>
    <w:p w14:paraId="5419D081" w14:textId="255C3615" w:rsidR="002148E6" w:rsidRDefault="002148E6" w:rsidP="006309A6">
      <w:pPr>
        <w:spacing w:after="0" w:line="240" w:lineRule="auto"/>
        <w:rPr>
          <w:rFonts w:cstheme="minorHAnsi"/>
          <w:sz w:val="24"/>
          <w:szCs w:val="24"/>
        </w:rPr>
      </w:pPr>
      <w:r>
        <w:rPr>
          <w:rFonts w:cstheme="minorHAnsi"/>
          <w:sz w:val="24"/>
          <w:szCs w:val="24"/>
        </w:rPr>
        <w:t xml:space="preserve">Many councils have declared a ‘climate emergency’. Supporting and encouraging tree planting should be one part of the actions that they take to tackle climate change.  This should include identifying areas for new woodlands </w:t>
      </w:r>
      <w:proofErr w:type="gramStart"/>
      <w:r>
        <w:rPr>
          <w:rFonts w:cstheme="minorHAnsi"/>
          <w:sz w:val="24"/>
          <w:szCs w:val="24"/>
        </w:rPr>
        <w:t>and also</w:t>
      </w:r>
      <w:proofErr w:type="gramEnd"/>
      <w:r>
        <w:rPr>
          <w:rFonts w:cstheme="minorHAnsi"/>
          <w:sz w:val="24"/>
          <w:szCs w:val="24"/>
        </w:rPr>
        <w:t xml:space="preserve"> </w:t>
      </w:r>
      <w:r w:rsidR="00624A6D">
        <w:rPr>
          <w:rFonts w:cstheme="minorHAnsi"/>
          <w:sz w:val="24"/>
          <w:szCs w:val="24"/>
        </w:rPr>
        <w:t>embed</w:t>
      </w:r>
      <w:r>
        <w:rPr>
          <w:rFonts w:cstheme="minorHAnsi"/>
          <w:sz w:val="24"/>
          <w:szCs w:val="24"/>
        </w:rPr>
        <w:t>ding the need for enhanced tree cover in planning guidelines.  This will need increased cooperation between those working on green spaces, planning, biodiversity and climate.</w:t>
      </w:r>
    </w:p>
    <w:p w14:paraId="35A3CDF2" w14:textId="77777777" w:rsidR="007C7922" w:rsidRDefault="007C7922" w:rsidP="006309A6">
      <w:pPr>
        <w:spacing w:after="0" w:line="240" w:lineRule="auto"/>
        <w:rPr>
          <w:rFonts w:cstheme="minorHAnsi"/>
          <w:sz w:val="24"/>
          <w:szCs w:val="24"/>
        </w:rPr>
      </w:pPr>
    </w:p>
    <w:p w14:paraId="562FEFD2" w14:textId="023C704C" w:rsidR="002148E6" w:rsidRPr="007C7922" w:rsidRDefault="007C7922" w:rsidP="006309A6">
      <w:pPr>
        <w:spacing w:after="0" w:line="240" w:lineRule="auto"/>
        <w:rPr>
          <w:rFonts w:cstheme="minorHAnsi"/>
          <w:b/>
          <w:bCs/>
          <w:sz w:val="24"/>
          <w:szCs w:val="24"/>
        </w:rPr>
      </w:pPr>
      <w:r w:rsidRPr="007C7922">
        <w:rPr>
          <w:rFonts w:cstheme="minorHAnsi"/>
          <w:b/>
          <w:bCs/>
          <w:sz w:val="24"/>
          <w:szCs w:val="24"/>
        </w:rPr>
        <w:t>Landowners and farmers</w:t>
      </w:r>
    </w:p>
    <w:p w14:paraId="40E791A0" w14:textId="517D5C68" w:rsidR="007C7922" w:rsidRDefault="007C7922" w:rsidP="006309A6">
      <w:pPr>
        <w:spacing w:after="0" w:line="240" w:lineRule="auto"/>
        <w:rPr>
          <w:rFonts w:cstheme="minorHAnsi"/>
          <w:sz w:val="24"/>
          <w:szCs w:val="24"/>
        </w:rPr>
      </w:pPr>
      <w:r>
        <w:rPr>
          <w:rFonts w:cstheme="minorHAnsi"/>
          <w:sz w:val="24"/>
          <w:szCs w:val="24"/>
        </w:rPr>
        <w:t xml:space="preserve">Working with these people and organisations will be important to maximise impact.  We will look to identify and approach major landowners. This is an important issue for Oxford given the large land holdings of some of the Oxford University colleges.  </w:t>
      </w:r>
    </w:p>
    <w:p w14:paraId="5BC128F0" w14:textId="1C4C5AAD" w:rsidR="007C7922" w:rsidRDefault="007C7922" w:rsidP="006309A6">
      <w:pPr>
        <w:spacing w:after="0" w:line="240" w:lineRule="auto"/>
        <w:rPr>
          <w:rFonts w:cstheme="minorHAnsi"/>
          <w:sz w:val="24"/>
          <w:szCs w:val="24"/>
        </w:rPr>
      </w:pPr>
    </w:p>
    <w:p w14:paraId="383F705F" w14:textId="0C7982E2" w:rsidR="007C7922" w:rsidRPr="007C7922" w:rsidRDefault="007C7922" w:rsidP="006309A6">
      <w:pPr>
        <w:spacing w:after="0" w:line="240" w:lineRule="auto"/>
        <w:rPr>
          <w:rFonts w:cstheme="minorHAnsi"/>
          <w:b/>
          <w:bCs/>
          <w:sz w:val="24"/>
          <w:szCs w:val="24"/>
        </w:rPr>
      </w:pPr>
      <w:r w:rsidRPr="007C7922">
        <w:rPr>
          <w:rFonts w:cstheme="minorHAnsi"/>
          <w:b/>
          <w:bCs/>
          <w:sz w:val="24"/>
          <w:szCs w:val="24"/>
        </w:rPr>
        <w:t>Other woodland-focused organisations</w:t>
      </w:r>
    </w:p>
    <w:p w14:paraId="3FEB93C1" w14:textId="44C98A2D" w:rsidR="007C7922" w:rsidRDefault="007C7922" w:rsidP="007C7922">
      <w:pPr>
        <w:spacing w:after="0" w:line="240" w:lineRule="auto"/>
        <w:rPr>
          <w:rFonts w:cstheme="minorHAnsi"/>
          <w:sz w:val="24"/>
          <w:szCs w:val="24"/>
        </w:rPr>
      </w:pPr>
      <w:r>
        <w:rPr>
          <w:rFonts w:cstheme="minorHAnsi"/>
          <w:sz w:val="24"/>
          <w:szCs w:val="24"/>
        </w:rPr>
        <w:t>We will look to d</w:t>
      </w:r>
      <w:r w:rsidRPr="007C7922">
        <w:rPr>
          <w:rFonts w:cstheme="minorHAnsi"/>
          <w:sz w:val="24"/>
          <w:szCs w:val="24"/>
        </w:rPr>
        <w:t>evelop cooperative working with</w:t>
      </w:r>
      <w:r>
        <w:rPr>
          <w:rFonts w:cstheme="minorHAnsi"/>
          <w:sz w:val="24"/>
          <w:szCs w:val="24"/>
        </w:rPr>
        <w:t xml:space="preserve"> other organisations and have already had some positive responses. We will develop an advisory group for the campaign to help with this.</w:t>
      </w:r>
    </w:p>
    <w:p w14:paraId="02C6CBE0" w14:textId="1F87F697" w:rsidR="002D16EA" w:rsidRDefault="002D16EA" w:rsidP="007C7922">
      <w:pPr>
        <w:spacing w:after="0" w:line="240" w:lineRule="auto"/>
        <w:rPr>
          <w:rFonts w:cstheme="minorHAnsi"/>
          <w:sz w:val="24"/>
          <w:szCs w:val="24"/>
        </w:rPr>
      </w:pPr>
    </w:p>
    <w:p w14:paraId="3E0BCAC3" w14:textId="736065E4" w:rsidR="002D16EA" w:rsidRPr="002D16EA" w:rsidRDefault="002D16EA" w:rsidP="007C7922">
      <w:pPr>
        <w:spacing w:after="0" w:line="240" w:lineRule="auto"/>
        <w:rPr>
          <w:rFonts w:cstheme="minorHAnsi"/>
          <w:b/>
          <w:bCs/>
          <w:sz w:val="24"/>
          <w:szCs w:val="24"/>
        </w:rPr>
      </w:pPr>
      <w:r w:rsidRPr="002D16EA">
        <w:rPr>
          <w:rFonts w:cstheme="minorHAnsi"/>
          <w:b/>
          <w:bCs/>
          <w:sz w:val="24"/>
          <w:szCs w:val="24"/>
        </w:rPr>
        <w:t>Community level planting</w:t>
      </w:r>
    </w:p>
    <w:p w14:paraId="5431E0FA" w14:textId="3934E002" w:rsidR="002D16EA" w:rsidRDefault="002D16EA" w:rsidP="007C7922">
      <w:pPr>
        <w:spacing w:after="0" w:line="240" w:lineRule="auto"/>
        <w:rPr>
          <w:rFonts w:cstheme="minorHAnsi"/>
          <w:sz w:val="24"/>
          <w:szCs w:val="24"/>
        </w:rPr>
      </w:pPr>
      <w:r>
        <w:rPr>
          <w:rFonts w:cstheme="minorHAnsi"/>
          <w:sz w:val="24"/>
          <w:szCs w:val="24"/>
        </w:rPr>
        <w:t xml:space="preserve">We will look to engage with local organisations to encourage and help them to identify suitable spaces, get agreement for planting and carry it out, ideally during Tree Week in November / December 2019 as a first step. This could include community groups, </w:t>
      </w:r>
      <w:r w:rsidR="0090321F">
        <w:rPr>
          <w:rFonts w:cstheme="minorHAnsi"/>
          <w:sz w:val="24"/>
          <w:szCs w:val="24"/>
        </w:rPr>
        <w:t xml:space="preserve">youth groups, </w:t>
      </w:r>
      <w:r>
        <w:rPr>
          <w:rFonts w:cstheme="minorHAnsi"/>
          <w:sz w:val="24"/>
          <w:szCs w:val="24"/>
        </w:rPr>
        <w:t xml:space="preserve">faith-based </w:t>
      </w:r>
      <w:proofErr w:type="gramStart"/>
      <w:r>
        <w:rPr>
          <w:rFonts w:cstheme="minorHAnsi"/>
          <w:sz w:val="24"/>
          <w:szCs w:val="24"/>
        </w:rPr>
        <w:t xml:space="preserve">organisations, </w:t>
      </w:r>
      <w:r w:rsidR="0090321F">
        <w:rPr>
          <w:rFonts w:cstheme="minorHAnsi"/>
          <w:sz w:val="24"/>
          <w:szCs w:val="24"/>
        </w:rPr>
        <w:t xml:space="preserve"> health</w:t>
      </w:r>
      <w:proofErr w:type="gramEnd"/>
      <w:r w:rsidR="0090321F">
        <w:rPr>
          <w:rFonts w:cstheme="minorHAnsi"/>
          <w:sz w:val="24"/>
          <w:szCs w:val="24"/>
        </w:rPr>
        <w:t xml:space="preserve"> / therapy groups, </w:t>
      </w:r>
      <w:r>
        <w:rPr>
          <w:rFonts w:cstheme="minorHAnsi"/>
          <w:sz w:val="24"/>
          <w:szCs w:val="24"/>
        </w:rPr>
        <w:t>schools, and others.</w:t>
      </w:r>
    </w:p>
    <w:p w14:paraId="761C12AC" w14:textId="77777777" w:rsidR="007C7922" w:rsidRPr="006309A6" w:rsidRDefault="007C7922" w:rsidP="00624A6D">
      <w:pPr>
        <w:spacing w:after="0" w:line="240" w:lineRule="auto"/>
        <w:rPr>
          <w:rFonts w:cstheme="minorHAnsi"/>
          <w:sz w:val="24"/>
          <w:szCs w:val="24"/>
        </w:rPr>
      </w:pPr>
    </w:p>
    <w:p w14:paraId="73A311A3" w14:textId="4573B00A" w:rsidR="0079634A" w:rsidRPr="006309A6" w:rsidRDefault="0079634A" w:rsidP="00624A6D">
      <w:pPr>
        <w:spacing w:after="0" w:line="240" w:lineRule="auto"/>
        <w:rPr>
          <w:rFonts w:eastAsia="Times New Roman" w:cstheme="minorHAnsi"/>
          <w:b/>
          <w:bCs/>
          <w:sz w:val="28"/>
          <w:szCs w:val="28"/>
          <w:lang w:eastAsia="en-GB"/>
        </w:rPr>
      </w:pPr>
      <w:r w:rsidRPr="006309A6">
        <w:rPr>
          <w:rFonts w:eastAsia="Times New Roman" w:cstheme="minorHAnsi"/>
          <w:b/>
          <w:bCs/>
          <w:sz w:val="28"/>
          <w:szCs w:val="28"/>
          <w:lang w:eastAsia="en-GB"/>
        </w:rPr>
        <w:t>Our actions</w:t>
      </w:r>
    </w:p>
    <w:p w14:paraId="2541DDCD" w14:textId="6A922F18" w:rsidR="0079634A" w:rsidRPr="006309A6" w:rsidRDefault="0079634A" w:rsidP="00624A6D">
      <w:pPr>
        <w:spacing w:after="0" w:line="240" w:lineRule="auto"/>
        <w:rPr>
          <w:rFonts w:eastAsia="Times New Roman" w:cstheme="minorHAnsi"/>
          <w:sz w:val="24"/>
          <w:szCs w:val="24"/>
          <w:lang w:eastAsia="en-GB"/>
        </w:rPr>
      </w:pPr>
      <w:r w:rsidRPr="006309A6">
        <w:rPr>
          <w:rFonts w:eastAsia="Times New Roman" w:cstheme="minorHAnsi"/>
          <w:sz w:val="24"/>
          <w:szCs w:val="24"/>
          <w:lang w:eastAsia="en-GB"/>
        </w:rPr>
        <w:t xml:space="preserve">From the above, we </w:t>
      </w:r>
      <w:r w:rsidRPr="0079634A">
        <w:rPr>
          <w:rFonts w:eastAsia="Times New Roman" w:cstheme="minorHAnsi"/>
          <w:sz w:val="24"/>
          <w:szCs w:val="24"/>
          <w:lang w:eastAsia="en-GB"/>
        </w:rPr>
        <w:t>need</w:t>
      </w:r>
      <w:r w:rsidRPr="006309A6">
        <w:rPr>
          <w:rFonts w:eastAsia="Times New Roman" w:cstheme="minorHAnsi"/>
          <w:sz w:val="24"/>
          <w:szCs w:val="24"/>
          <w:lang w:eastAsia="en-GB"/>
        </w:rPr>
        <w:t xml:space="preserve"> to</w:t>
      </w:r>
      <w:r w:rsidR="006309A6">
        <w:rPr>
          <w:rFonts w:eastAsia="Times New Roman" w:cstheme="minorHAnsi"/>
          <w:sz w:val="24"/>
          <w:szCs w:val="24"/>
          <w:lang w:eastAsia="en-GB"/>
        </w:rPr>
        <w:t>:</w:t>
      </w:r>
    </w:p>
    <w:p w14:paraId="16B76291" w14:textId="5ED1223B" w:rsidR="006309A6" w:rsidRDefault="0079634A" w:rsidP="00624A6D">
      <w:pPr>
        <w:pStyle w:val="ListParagraph"/>
        <w:numPr>
          <w:ilvl w:val="0"/>
          <w:numId w:val="7"/>
        </w:numPr>
        <w:spacing w:after="0" w:line="240" w:lineRule="auto"/>
        <w:ind w:left="357" w:hanging="357"/>
        <w:contextualSpacing w:val="0"/>
        <w:rPr>
          <w:rFonts w:eastAsia="Times New Roman" w:cstheme="minorHAnsi"/>
          <w:sz w:val="24"/>
          <w:szCs w:val="24"/>
          <w:lang w:eastAsia="en-GB"/>
        </w:rPr>
      </w:pPr>
      <w:r w:rsidRPr="00367400">
        <w:rPr>
          <w:rFonts w:eastAsia="Times New Roman" w:cstheme="minorHAnsi"/>
          <w:b/>
          <w:bCs/>
          <w:sz w:val="24"/>
          <w:szCs w:val="24"/>
          <w:lang w:eastAsia="en-GB"/>
        </w:rPr>
        <w:t>Identify organisations</w:t>
      </w:r>
      <w:r w:rsidR="006309A6" w:rsidRPr="00367400">
        <w:rPr>
          <w:rFonts w:eastAsia="Times New Roman" w:cstheme="minorHAnsi"/>
          <w:b/>
          <w:bCs/>
          <w:sz w:val="24"/>
          <w:szCs w:val="24"/>
          <w:lang w:eastAsia="en-GB"/>
        </w:rPr>
        <w:t xml:space="preserve"> (and tree experts)</w:t>
      </w:r>
      <w:r w:rsidRPr="00367400">
        <w:rPr>
          <w:rFonts w:eastAsia="Times New Roman" w:cstheme="minorHAnsi"/>
          <w:b/>
          <w:bCs/>
          <w:sz w:val="24"/>
          <w:szCs w:val="24"/>
          <w:lang w:eastAsia="en-GB"/>
        </w:rPr>
        <w:t xml:space="preserve"> who might be involved </w:t>
      </w:r>
      <w:r w:rsidRPr="006309A6">
        <w:rPr>
          <w:rFonts w:eastAsia="Times New Roman" w:cstheme="minorHAnsi"/>
          <w:sz w:val="24"/>
          <w:szCs w:val="24"/>
          <w:lang w:eastAsia="en-GB"/>
        </w:rPr>
        <w:t>or are already involved – councils, academics, NGOs, vol groups, schools, colleges etc. and look at how we contact the</w:t>
      </w:r>
      <w:r w:rsidR="006309A6" w:rsidRPr="006309A6">
        <w:rPr>
          <w:rFonts w:eastAsia="Times New Roman" w:cstheme="minorHAnsi"/>
          <w:sz w:val="24"/>
          <w:szCs w:val="24"/>
          <w:lang w:eastAsia="en-GB"/>
        </w:rPr>
        <w:t>m and develop a database for this.</w:t>
      </w:r>
    </w:p>
    <w:p w14:paraId="16584EED" w14:textId="77777777" w:rsidR="00624A6D" w:rsidRDefault="006309A6" w:rsidP="00624A6D">
      <w:pPr>
        <w:pStyle w:val="ListParagraph"/>
        <w:numPr>
          <w:ilvl w:val="0"/>
          <w:numId w:val="7"/>
        </w:numPr>
        <w:spacing w:after="0" w:line="240" w:lineRule="auto"/>
        <w:ind w:left="357" w:hanging="357"/>
        <w:contextualSpacing w:val="0"/>
        <w:rPr>
          <w:rFonts w:eastAsia="Times New Roman" w:cstheme="minorHAnsi"/>
          <w:sz w:val="24"/>
          <w:szCs w:val="24"/>
          <w:lang w:eastAsia="en-GB"/>
        </w:rPr>
      </w:pPr>
      <w:r w:rsidRPr="00367400">
        <w:rPr>
          <w:rFonts w:eastAsia="Times New Roman" w:cstheme="minorHAnsi"/>
          <w:b/>
          <w:bCs/>
          <w:sz w:val="24"/>
          <w:szCs w:val="24"/>
          <w:lang w:eastAsia="en-GB"/>
        </w:rPr>
        <w:t>Be clear on the information materials we need</w:t>
      </w:r>
      <w:r w:rsidRPr="00624A6D">
        <w:rPr>
          <w:rFonts w:eastAsia="Times New Roman" w:cstheme="minorHAnsi"/>
          <w:sz w:val="24"/>
          <w:szCs w:val="24"/>
          <w:lang w:eastAsia="en-GB"/>
        </w:rPr>
        <w:t xml:space="preserve"> to get people engaged (a ‘call to action’, web pages and social media)</w:t>
      </w:r>
      <w:r w:rsidR="00452251" w:rsidRPr="00624A6D">
        <w:rPr>
          <w:rFonts w:eastAsia="Times New Roman" w:cstheme="minorHAnsi"/>
          <w:sz w:val="24"/>
          <w:szCs w:val="24"/>
          <w:lang w:eastAsia="en-GB"/>
        </w:rPr>
        <w:t xml:space="preserve"> and produce them.</w:t>
      </w:r>
    </w:p>
    <w:p w14:paraId="5507B1F6" w14:textId="5C3178F3" w:rsidR="005E240B" w:rsidRDefault="00624A6D" w:rsidP="00624A6D">
      <w:pPr>
        <w:pStyle w:val="ListParagraph"/>
        <w:numPr>
          <w:ilvl w:val="0"/>
          <w:numId w:val="7"/>
        </w:numPr>
        <w:spacing w:after="0" w:line="240" w:lineRule="auto"/>
        <w:ind w:left="357" w:hanging="357"/>
        <w:contextualSpacing w:val="0"/>
        <w:rPr>
          <w:rFonts w:eastAsia="Times New Roman" w:cstheme="minorHAnsi"/>
          <w:sz w:val="24"/>
          <w:szCs w:val="24"/>
          <w:lang w:eastAsia="en-GB"/>
        </w:rPr>
      </w:pPr>
      <w:r w:rsidRPr="00367400">
        <w:rPr>
          <w:rFonts w:eastAsia="Times New Roman" w:cstheme="minorHAnsi"/>
          <w:b/>
          <w:bCs/>
          <w:sz w:val="24"/>
          <w:szCs w:val="24"/>
          <w:lang w:eastAsia="en-GB"/>
        </w:rPr>
        <w:t>Establish a Working Group</w:t>
      </w:r>
      <w:r>
        <w:rPr>
          <w:rFonts w:eastAsia="Times New Roman" w:cstheme="minorHAnsi"/>
          <w:sz w:val="24"/>
          <w:szCs w:val="24"/>
          <w:lang w:eastAsia="en-GB"/>
        </w:rPr>
        <w:t xml:space="preserve"> to coordinate the work</w:t>
      </w:r>
    </w:p>
    <w:p w14:paraId="14543FB7" w14:textId="51D32413" w:rsidR="00624A6D" w:rsidRPr="00624A6D" w:rsidRDefault="00624A6D" w:rsidP="00624A6D">
      <w:pPr>
        <w:pStyle w:val="ListParagraph"/>
        <w:numPr>
          <w:ilvl w:val="0"/>
          <w:numId w:val="7"/>
        </w:numPr>
        <w:spacing w:after="0" w:line="240" w:lineRule="auto"/>
        <w:ind w:left="357" w:hanging="357"/>
        <w:contextualSpacing w:val="0"/>
        <w:rPr>
          <w:rFonts w:eastAsia="Times New Roman" w:cstheme="minorHAnsi"/>
          <w:sz w:val="24"/>
          <w:szCs w:val="24"/>
          <w:lang w:eastAsia="en-GB"/>
        </w:rPr>
      </w:pPr>
      <w:proofErr w:type="gramStart"/>
      <w:r>
        <w:rPr>
          <w:rFonts w:eastAsia="Times New Roman" w:cstheme="minorHAnsi"/>
          <w:sz w:val="24"/>
          <w:szCs w:val="24"/>
          <w:lang w:eastAsia="en-GB"/>
        </w:rPr>
        <w:t>Build  the</w:t>
      </w:r>
      <w:proofErr w:type="gramEnd"/>
      <w:r>
        <w:rPr>
          <w:rFonts w:eastAsia="Times New Roman" w:cstheme="minorHAnsi"/>
          <w:sz w:val="24"/>
          <w:szCs w:val="24"/>
          <w:lang w:eastAsia="en-GB"/>
        </w:rPr>
        <w:t xml:space="preserve"> skills of those involved in terms of engaging with landowners, communities etc. and in understanding land ownership and management issues</w:t>
      </w:r>
    </w:p>
    <w:p w14:paraId="23431032" w14:textId="6B89E884" w:rsidR="005E240B" w:rsidRDefault="005E240B" w:rsidP="00624A6D">
      <w:pPr>
        <w:pStyle w:val="ListParagraph"/>
        <w:numPr>
          <w:ilvl w:val="0"/>
          <w:numId w:val="7"/>
        </w:numPr>
        <w:spacing w:after="0" w:line="240" w:lineRule="auto"/>
        <w:ind w:left="357" w:hanging="357"/>
        <w:contextualSpacing w:val="0"/>
        <w:rPr>
          <w:rFonts w:eastAsia="Times New Roman" w:cstheme="minorHAnsi"/>
          <w:sz w:val="24"/>
          <w:szCs w:val="24"/>
          <w:lang w:eastAsia="en-GB"/>
        </w:rPr>
      </w:pPr>
      <w:r w:rsidRPr="006309A6">
        <w:rPr>
          <w:rFonts w:eastAsia="Times New Roman" w:cstheme="minorHAnsi"/>
          <w:sz w:val="24"/>
          <w:szCs w:val="24"/>
          <w:lang w:eastAsia="en-GB"/>
        </w:rPr>
        <w:t xml:space="preserve">Identify land where tree planting would be appropriate and make contact with </w:t>
      </w:r>
      <w:proofErr w:type="gramStart"/>
      <w:r w:rsidRPr="006309A6">
        <w:rPr>
          <w:rFonts w:eastAsia="Times New Roman" w:cstheme="minorHAnsi"/>
          <w:sz w:val="24"/>
          <w:szCs w:val="24"/>
          <w:lang w:eastAsia="en-GB"/>
        </w:rPr>
        <w:t>land owners</w:t>
      </w:r>
      <w:proofErr w:type="gramEnd"/>
      <w:r w:rsidRPr="006309A6">
        <w:rPr>
          <w:rFonts w:eastAsia="Times New Roman" w:cstheme="minorHAnsi"/>
          <w:sz w:val="24"/>
          <w:szCs w:val="24"/>
          <w:lang w:eastAsia="en-GB"/>
        </w:rPr>
        <w:t>.</w:t>
      </w:r>
    </w:p>
    <w:p w14:paraId="24AA0405" w14:textId="4891B0BB" w:rsidR="00624A6D" w:rsidRDefault="00624A6D" w:rsidP="00624A6D">
      <w:pPr>
        <w:pStyle w:val="ListParagraph"/>
        <w:numPr>
          <w:ilvl w:val="0"/>
          <w:numId w:val="7"/>
        </w:numPr>
        <w:spacing w:after="0" w:line="240" w:lineRule="auto"/>
        <w:ind w:left="357" w:hanging="357"/>
        <w:contextualSpacing w:val="0"/>
        <w:rPr>
          <w:rFonts w:eastAsia="Times New Roman" w:cstheme="minorHAnsi"/>
          <w:sz w:val="24"/>
          <w:szCs w:val="24"/>
          <w:lang w:eastAsia="en-GB"/>
        </w:rPr>
      </w:pPr>
      <w:r w:rsidRPr="00367400">
        <w:rPr>
          <w:rFonts w:eastAsia="Times New Roman" w:cstheme="minorHAnsi"/>
          <w:b/>
          <w:bCs/>
          <w:sz w:val="24"/>
          <w:szCs w:val="24"/>
          <w:lang w:eastAsia="en-GB"/>
        </w:rPr>
        <w:t>Consider holding some form of ‘tree summit’</w:t>
      </w:r>
      <w:r>
        <w:rPr>
          <w:rFonts w:eastAsia="Times New Roman" w:cstheme="minorHAnsi"/>
          <w:sz w:val="24"/>
          <w:szCs w:val="24"/>
          <w:lang w:eastAsia="en-GB"/>
        </w:rPr>
        <w:t xml:space="preserve"> or workshop to bring together interested groups.</w:t>
      </w:r>
    </w:p>
    <w:p w14:paraId="46E5AEB1" w14:textId="5387489C" w:rsidR="0079634A" w:rsidRPr="00624A6D" w:rsidRDefault="0079634A" w:rsidP="00624A6D">
      <w:pPr>
        <w:spacing w:after="0" w:line="240" w:lineRule="auto"/>
        <w:rPr>
          <w:rFonts w:eastAsia="Times New Roman" w:cstheme="minorHAnsi"/>
          <w:sz w:val="24"/>
          <w:szCs w:val="24"/>
          <w:lang w:eastAsia="en-GB"/>
        </w:rPr>
      </w:pPr>
    </w:p>
    <w:p w14:paraId="746B99F5" w14:textId="180C532F" w:rsidR="0079634A" w:rsidRPr="0079634A" w:rsidRDefault="006309A6" w:rsidP="00624A6D">
      <w:pPr>
        <w:spacing w:after="0" w:line="240" w:lineRule="auto"/>
        <w:rPr>
          <w:rFonts w:eastAsia="Times New Roman" w:cstheme="minorHAnsi"/>
          <w:sz w:val="28"/>
          <w:szCs w:val="28"/>
          <w:lang w:eastAsia="en-GB"/>
        </w:rPr>
      </w:pPr>
      <w:r w:rsidRPr="00452251">
        <w:rPr>
          <w:rFonts w:eastAsia="Times New Roman" w:cstheme="minorHAnsi"/>
          <w:b/>
          <w:bCs/>
          <w:sz w:val="28"/>
          <w:szCs w:val="28"/>
          <w:lang w:eastAsia="en-GB"/>
        </w:rPr>
        <w:t>First steps</w:t>
      </w:r>
      <w:r w:rsidR="00D055D1">
        <w:rPr>
          <w:rFonts w:eastAsia="Times New Roman" w:cstheme="minorHAnsi"/>
          <w:b/>
          <w:bCs/>
          <w:sz w:val="28"/>
          <w:szCs w:val="28"/>
          <w:lang w:eastAsia="en-GB"/>
        </w:rPr>
        <w:t xml:space="preserve"> (for further discussion)</w:t>
      </w:r>
    </w:p>
    <w:p w14:paraId="31B65077" w14:textId="577C613A" w:rsidR="00452251" w:rsidRDefault="00452251" w:rsidP="00624A6D">
      <w:pPr>
        <w:pStyle w:val="ListParagraph"/>
        <w:numPr>
          <w:ilvl w:val="0"/>
          <w:numId w:val="8"/>
        </w:numPr>
        <w:spacing w:after="0" w:line="240" w:lineRule="auto"/>
        <w:rPr>
          <w:rFonts w:eastAsia="Times New Roman" w:cstheme="minorHAnsi"/>
          <w:sz w:val="24"/>
          <w:szCs w:val="24"/>
          <w:lang w:eastAsia="en-GB"/>
        </w:rPr>
      </w:pPr>
      <w:r w:rsidRPr="00624A6D">
        <w:rPr>
          <w:rFonts w:eastAsia="Times New Roman" w:cstheme="minorHAnsi"/>
          <w:sz w:val="24"/>
          <w:szCs w:val="24"/>
          <w:lang w:eastAsia="en-GB"/>
        </w:rPr>
        <w:t>D</w:t>
      </w:r>
      <w:r w:rsidR="0079634A" w:rsidRPr="00624A6D">
        <w:rPr>
          <w:rFonts w:eastAsia="Times New Roman" w:cstheme="minorHAnsi"/>
          <w:sz w:val="24"/>
          <w:szCs w:val="24"/>
          <w:lang w:eastAsia="en-GB"/>
        </w:rPr>
        <w:t>raft and agree some text for a letter</w:t>
      </w:r>
      <w:r w:rsidR="00624A6D" w:rsidRPr="00624A6D">
        <w:rPr>
          <w:rFonts w:eastAsia="Times New Roman" w:cstheme="minorHAnsi"/>
          <w:sz w:val="24"/>
          <w:szCs w:val="24"/>
          <w:lang w:eastAsia="en-GB"/>
        </w:rPr>
        <w:t xml:space="preserve"> </w:t>
      </w:r>
      <w:r w:rsidR="0079634A" w:rsidRPr="00624A6D">
        <w:rPr>
          <w:rFonts w:eastAsia="Times New Roman" w:cstheme="minorHAnsi"/>
          <w:sz w:val="24"/>
          <w:szCs w:val="24"/>
          <w:lang w:eastAsia="en-GB"/>
        </w:rPr>
        <w:t>to promote the campaign</w:t>
      </w:r>
      <w:r w:rsidR="00624A6D" w:rsidRPr="00624A6D">
        <w:rPr>
          <w:rFonts w:eastAsia="Times New Roman" w:cstheme="minorHAnsi"/>
          <w:sz w:val="24"/>
          <w:szCs w:val="24"/>
          <w:lang w:eastAsia="en-GB"/>
        </w:rPr>
        <w:t>, for webpages and social media and set up a Trees Fbook page</w:t>
      </w:r>
      <w:r w:rsidR="0090321F">
        <w:rPr>
          <w:rFonts w:eastAsia="Times New Roman" w:cstheme="minorHAnsi"/>
          <w:sz w:val="24"/>
          <w:szCs w:val="24"/>
          <w:lang w:eastAsia="en-GB"/>
        </w:rPr>
        <w:t xml:space="preserve"> to help build an awareness programme</w:t>
      </w:r>
      <w:r w:rsidR="00D055D1">
        <w:rPr>
          <w:rFonts w:eastAsia="Times New Roman" w:cstheme="minorHAnsi"/>
          <w:sz w:val="24"/>
          <w:szCs w:val="24"/>
          <w:lang w:eastAsia="en-GB"/>
        </w:rPr>
        <w:t xml:space="preserve"> (see below).</w:t>
      </w:r>
    </w:p>
    <w:p w14:paraId="59AAD432" w14:textId="3D17A527" w:rsidR="00D055D1" w:rsidRPr="00624A6D" w:rsidRDefault="00D055D1" w:rsidP="00624A6D">
      <w:pPr>
        <w:pStyle w:val="ListParagraph"/>
        <w:numPr>
          <w:ilvl w:val="0"/>
          <w:numId w:val="8"/>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Contact key people and organisations </w:t>
      </w:r>
    </w:p>
    <w:p w14:paraId="411CE924" w14:textId="3A8081F3" w:rsidR="00452251" w:rsidRPr="00624A6D" w:rsidRDefault="00624A6D" w:rsidP="00624A6D">
      <w:pPr>
        <w:pStyle w:val="ListParagraph"/>
        <w:numPr>
          <w:ilvl w:val="0"/>
          <w:numId w:val="8"/>
        </w:numPr>
        <w:spacing w:after="0" w:line="240" w:lineRule="auto"/>
        <w:rPr>
          <w:rFonts w:eastAsia="Times New Roman" w:cstheme="minorHAnsi"/>
          <w:sz w:val="24"/>
          <w:szCs w:val="24"/>
          <w:lang w:eastAsia="en-GB"/>
        </w:rPr>
      </w:pPr>
      <w:r w:rsidRPr="00624A6D">
        <w:rPr>
          <w:rFonts w:eastAsia="Times New Roman" w:cstheme="minorHAnsi"/>
          <w:sz w:val="24"/>
          <w:szCs w:val="24"/>
          <w:lang w:eastAsia="en-GB"/>
        </w:rPr>
        <w:t>Hold a first meeting to discuss the points above</w:t>
      </w:r>
      <w:r>
        <w:rPr>
          <w:rFonts w:eastAsia="Times New Roman" w:cstheme="minorHAnsi"/>
          <w:sz w:val="24"/>
          <w:szCs w:val="24"/>
          <w:lang w:eastAsia="en-GB"/>
        </w:rPr>
        <w:t xml:space="preserve"> and set up Working Group</w:t>
      </w:r>
      <w:r w:rsidRPr="00624A6D">
        <w:rPr>
          <w:rFonts w:eastAsia="Times New Roman" w:cstheme="minorHAnsi"/>
          <w:sz w:val="24"/>
          <w:szCs w:val="24"/>
          <w:lang w:eastAsia="en-GB"/>
        </w:rPr>
        <w:t>. This might also link to a discussion with Guy Shrubsole for FoE on land issues</w:t>
      </w:r>
      <w:r w:rsidR="001175F3">
        <w:rPr>
          <w:rFonts w:eastAsia="Times New Roman" w:cstheme="minorHAnsi"/>
          <w:sz w:val="24"/>
          <w:szCs w:val="24"/>
          <w:lang w:eastAsia="en-GB"/>
        </w:rPr>
        <w:t xml:space="preserve"> (planned for August</w:t>
      </w:r>
      <w:r w:rsidR="00D055D1">
        <w:rPr>
          <w:rFonts w:eastAsia="Times New Roman" w:cstheme="minorHAnsi"/>
          <w:sz w:val="24"/>
          <w:szCs w:val="24"/>
          <w:lang w:eastAsia="en-GB"/>
        </w:rPr>
        <w:t xml:space="preserve"> 13th</w:t>
      </w:r>
      <w:r w:rsidR="001175F3">
        <w:rPr>
          <w:rFonts w:eastAsia="Times New Roman" w:cstheme="minorHAnsi"/>
          <w:sz w:val="24"/>
          <w:szCs w:val="24"/>
          <w:lang w:eastAsia="en-GB"/>
        </w:rPr>
        <w:t>)</w:t>
      </w:r>
      <w:r w:rsidR="00D055D1">
        <w:rPr>
          <w:rFonts w:eastAsia="Times New Roman" w:cstheme="minorHAnsi"/>
          <w:sz w:val="24"/>
          <w:szCs w:val="24"/>
          <w:lang w:eastAsia="en-GB"/>
        </w:rPr>
        <w:t>.</w:t>
      </w:r>
    </w:p>
    <w:p w14:paraId="0C8402AB" w14:textId="3DAD12EC" w:rsidR="00452251" w:rsidRPr="00624A6D" w:rsidRDefault="0090321F" w:rsidP="00624A6D">
      <w:pPr>
        <w:pStyle w:val="ListParagraph"/>
        <w:numPr>
          <w:ilvl w:val="0"/>
          <w:numId w:val="8"/>
        </w:numPr>
        <w:spacing w:after="0" w:line="240" w:lineRule="auto"/>
        <w:rPr>
          <w:rFonts w:eastAsia="Times New Roman" w:cstheme="minorHAnsi"/>
          <w:sz w:val="24"/>
          <w:szCs w:val="24"/>
          <w:lang w:eastAsia="en-GB"/>
        </w:rPr>
      </w:pPr>
      <w:r>
        <w:rPr>
          <w:rFonts w:eastAsia="Times New Roman" w:cstheme="minorHAnsi"/>
          <w:sz w:val="24"/>
          <w:szCs w:val="24"/>
          <w:lang w:eastAsia="en-GB"/>
        </w:rPr>
        <w:t>Look at how we r</w:t>
      </w:r>
      <w:r w:rsidR="00452251" w:rsidRPr="00624A6D">
        <w:rPr>
          <w:rFonts w:eastAsia="Times New Roman" w:cstheme="minorHAnsi"/>
          <w:sz w:val="24"/>
          <w:szCs w:val="24"/>
          <w:lang w:eastAsia="en-GB"/>
        </w:rPr>
        <w:t>aise m</w:t>
      </w:r>
      <w:r w:rsidR="0079634A" w:rsidRPr="00624A6D">
        <w:rPr>
          <w:rFonts w:eastAsia="Times New Roman" w:cstheme="minorHAnsi"/>
          <w:sz w:val="24"/>
          <w:szCs w:val="24"/>
          <w:lang w:eastAsia="en-GB"/>
        </w:rPr>
        <w:t xml:space="preserve">oney for trees and tools etc. – maybe we can do a ‘sponsor a tree’?   </w:t>
      </w:r>
      <w:r w:rsidR="00623C5E">
        <w:rPr>
          <w:rFonts w:eastAsia="Times New Roman" w:cstheme="minorHAnsi"/>
          <w:sz w:val="24"/>
          <w:szCs w:val="24"/>
          <w:lang w:eastAsia="en-GB"/>
        </w:rPr>
        <w:t>Can we develop a t</w:t>
      </w:r>
      <w:r w:rsidR="0079634A" w:rsidRPr="00624A6D">
        <w:rPr>
          <w:rFonts w:eastAsia="Times New Roman" w:cstheme="minorHAnsi"/>
          <w:sz w:val="24"/>
          <w:szCs w:val="24"/>
          <w:lang w:eastAsia="en-GB"/>
        </w:rPr>
        <w:t>ool</w:t>
      </w:r>
      <w:r w:rsidR="00623C5E">
        <w:rPr>
          <w:rFonts w:eastAsia="Times New Roman" w:cstheme="minorHAnsi"/>
          <w:sz w:val="24"/>
          <w:szCs w:val="24"/>
          <w:lang w:eastAsia="en-GB"/>
        </w:rPr>
        <w:t xml:space="preserve"> bank with</w:t>
      </w:r>
      <w:r w:rsidR="0079634A" w:rsidRPr="00624A6D">
        <w:rPr>
          <w:rFonts w:eastAsia="Times New Roman" w:cstheme="minorHAnsi"/>
          <w:sz w:val="24"/>
          <w:szCs w:val="24"/>
          <w:lang w:eastAsia="en-GB"/>
        </w:rPr>
        <w:t xml:space="preserve"> SHARE Oxford?</w:t>
      </w:r>
    </w:p>
    <w:p w14:paraId="51036260" w14:textId="58A962AB" w:rsidR="00452251" w:rsidRPr="00624A6D" w:rsidRDefault="00452251" w:rsidP="00624A6D">
      <w:pPr>
        <w:pStyle w:val="ListParagraph"/>
        <w:numPr>
          <w:ilvl w:val="0"/>
          <w:numId w:val="8"/>
        </w:numPr>
        <w:spacing w:after="0" w:line="240" w:lineRule="auto"/>
        <w:rPr>
          <w:rFonts w:eastAsia="Times New Roman" w:cstheme="minorHAnsi"/>
          <w:sz w:val="24"/>
          <w:szCs w:val="24"/>
          <w:lang w:eastAsia="en-GB"/>
        </w:rPr>
      </w:pPr>
      <w:r w:rsidRPr="00624A6D">
        <w:rPr>
          <w:rFonts w:eastAsia="Times New Roman" w:cstheme="minorHAnsi"/>
          <w:sz w:val="24"/>
          <w:szCs w:val="24"/>
          <w:lang w:eastAsia="en-GB"/>
        </w:rPr>
        <w:t xml:space="preserve">Identify sources of trees </w:t>
      </w:r>
    </w:p>
    <w:p w14:paraId="3C877C3C" w14:textId="741641AE" w:rsidR="00452251" w:rsidRDefault="00624A6D" w:rsidP="00624A6D">
      <w:pPr>
        <w:pStyle w:val="ListParagraph"/>
        <w:numPr>
          <w:ilvl w:val="0"/>
          <w:numId w:val="8"/>
        </w:numPr>
        <w:spacing w:after="0" w:line="240" w:lineRule="auto"/>
        <w:rPr>
          <w:rFonts w:eastAsia="Times New Roman" w:cstheme="minorHAnsi"/>
          <w:sz w:val="24"/>
          <w:szCs w:val="24"/>
          <w:lang w:eastAsia="en-GB"/>
        </w:rPr>
      </w:pPr>
      <w:r>
        <w:rPr>
          <w:rFonts w:eastAsia="Times New Roman" w:cstheme="minorHAnsi"/>
          <w:sz w:val="24"/>
          <w:szCs w:val="24"/>
          <w:lang w:eastAsia="en-GB"/>
        </w:rPr>
        <w:t>Consider b</w:t>
      </w:r>
      <w:r w:rsidR="0079634A" w:rsidRPr="00624A6D">
        <w:rPr>
          <w:rFonts w:eastAsia="Times New Roman" w:cstheme="minorHAnsi"/>
          <w:sz w:val="24"/>
          <w:szCs w:val="24"/>
          <w:lang w:eastAsia="en-GB"/>
        </w:rPr>
        <w:t>uild</w:t>
      </w:r>
      <w:r>
        <w:rPr>
          <w:rFonts w:eastAsia="Times New Roman" w:cstheme="minorHAnsi"/>
          <w:sz w:val="24"/>
          <w:szCs w:val="24"/>
          <w:lang w:eastAsia="en-GB"/>
        </w:rPr>
        <w:t>ing</w:t>
      </w:r>
      <w:r w:rsidR="0079634A" w:rsidRPr="00624A6D">
        <w:rPr>
          <w:rFonts w:eastAsia="Times New Roman" w:cstheme="minorHAnsi"/>
          <w:sz w:val="24"/>
          <w:szCs w:val="24"/>
          <w:lang w:eastAsia="en-GB"/>
        </w:rPr>
        <w:t xml:space="preserve"> our skills – what skills do we need?</w:t>
      </w:r>
    </w:p>
    <w:p w14:paraId="14E296CA" w14:textId="7715D0B5" w:rsidR="0090321F" w:rsidRPr="00624A6D" w:rsidRDefault="0090321F" w:rsidP="00624A6D">
      <w:pPr>
        <w:pStyle w:val="ListParagraph"/>
        <w:numPr>
          <w:ilvl w:val="0"/>
          <w:numId w:val="8"/>
        </w:numPr>
        <w:spacing w:after="0" w:line="240" w:lineRule="auto"/>
        <w:rPr>
          <w:rFonts w:eastAsia="Times New Roman" w:cstheme="minorHAnsi"/>
          <w:sz w:val="24"/>
          <w:szCs w:val="24"/>
          <w:lang w:eastAsia="en-GB"/>
        </w:rPr>
      </w:pPr>
      <w:r>
        <w:rPr>
          <w:rFonts w:eastAsia="Times New Roman" w:cstheme="minorHAnsi"/>
          <w:sz w:val="24"/>
          <w:szCs w:val="24"/>
          <w:lang w:eastAsia="en-GB"/>
        </w:rPr>
        <w:t>Look at setting up a map of possible sites</w:t>
      </w:r>
    </w:p>
    <w:p w14:paraId="70CA0DD3" w14:textId="147FC217" w:rsidR="0079634A" w:rsidRPr="00624A6D" w:rsidRDefault="00452251" w:rsidP="00624A6D">
      <w:pPr>
        <w:pStyle w:val="ListParagraph"/>
        <w:numPr>
          <w:ilvl w:val="0"/>
          <w:numId w:val="8"/>
        </w:numPr>
        <w:spacing w:after="0" w:line="240" w:lineRule="auto"/>
        <w:rPr>
          <w:rFonts w:eastAsia="Times New Roman" w:cstheme="minorHAnsi"/>
          <w:sz w:val="24"/>
          <w:szCs w:val="24"/>
          <w:lang w:eastAsia="en-GB"/>
        </w:rPr>
      </w:pPr>
      <w:r w:rsidRPr="00624A6D">
        <w:rPr>
          <w:rFonts w:eastAsia="Times New Roman" w:cstheme="minorHAnsi"/>
          <w:sz w:val="24"/>
          <w:szCs w:val="24"/>
          <w:lang w:eastAsia="en-GB"/>
        </w:rPr>
        <w:t xml:space="preserve">Think about </w:t>
      </w:r>
      <w:r w:rsidR="0079634A" w:rsidRPr="00624A6D">
        <w:rPr>
          <w:rFonts w:eastAsia="Times New Roman" w:cstheme="minorHAnsi"/>
          <w:sz w:val="24"/>
          <w:szCs w:val="24"/>
          <w:lang w:eastAsia="en-GB"/>
        </w:rPr>
        <w:t>spin-off issues – health benefits; rewilding; building from wood</w:t>
      </w:r>
      <w:r w:rsidRPr="00624A6D">
        <w:rPr>
          <w:rFonts w:eastAsia="Times New Roman" w:cstheme="minorHAnsi"/>
          <w:sz w:val="24"/>
          <w:szCs w:val="24"/>
          <w:lang w:eastAsia="en-GB"/>
        </w:rPr>
        <w:t xml:space="preserve">; </w:t>
      </w:r>
      <w:r w:rsidR="0079634A" w:rsidRPr="00624A6D">
        <w:rPr>
          <w:rFonts w:eastAsia="Times New Roman" w:cstheme="minorHAnsi"/>
          <w:sz w:val="24"/>
          <w:szCs w:val="24"/>
          <w:lang w:eastAsia="en-GB"/>
        </w:rPr>
        <w:t>biochar</w:t>
      </w:r>
      <w:r w:rsidRPr="00624A6D">
        <w:rPr>
          <w:rFonts w:eastAsia="Times New Roman" w:cstheme="minorHAnsi"/>
          <w:sz w:val="24"/>
          <w:szCs w:val="24"/>
          <w:lang w:eastAsia="en-GB"/>
        </w:rPr>
        <w:t>;</w:t>
      </w:r>
      <w:r w:rsidR="0079634A" w:rsidRPr="00624A6D">
        <w:rPr>
          <w:rFonts w:eastAsia="Times New Roman" w:cstheme="minorHAnsi"/>
          <w:sz w:val="24"/>
          <w:szCs w:val="24"/>
          <w:lang w:eastAsia="en-GB"/>
        </w:rPr>
        <w:t xml:space="preserve"> awareness (tree parties?); arts /culture; photo records of change</w:t>
      </w:r>
      <w:r w:rsidRPr="00624A6D">
        <w:rPr>
          <w:rFonts w:eastAsia="Times New Roman" w:cstheme="minorHAnsi"/>
          <w:sz w:val="24"/>
          <w:szCs w:val="24"/>
          <w:lang w:eastAsia="en-GB"/>
        </w:rPr>
        <w:t>; tree nurseries</w:t>
      </w:r>
    </w:p>
    <w:p w14:paraId="007E641F" w14:textId="6DDA7F44" w:rsidR="00624A6D" w:rsidRDefault="00624A6D" w:rsidP="00624A6D">
      <w:pPr>
        <w:rPr>
          <w:b/>
          <w:bCs/>
          <w:i/>
          <w:iCs/>
        </w:rPr>
      </w:pPr>
    </w:p>
    <w:p w14:paraId="72514751" w14:textId="586D39A2" w:rsidR="00623C5E" w:rsidRDefault="00D055D1" w:rsidP="00624A6D">
      <w:r>
        <w:rPr>
          <w:b/>
          <w:bCs/>
          <w:i/>
          <w:iCs/>
        </w:rPr>
        <w:t xml:space="preserve">Follow Oxford FoE ‘Trees for Climate – Oxfordshire’: </w:t>
      </w:r>
      <w:hyperlink r:id="rId6" w:history="1">
        <w:r w:rsidRPr="00FD0AA7">
          <w:rPr>
            <w:rStyle w:val="Hyperlink"/>
          </w:rPr>
          <w:t>https://www.facebook.com/groups/oxfordshiretreesforclimate/</w:t>
        </w:r>
      </w:hyperlink>
    </w:p>
    <w:p w14:paraId="7C8BB53B" w14:textId="3B10B482" w:rsidR="00D055D1" w:rsidRPr="00D055D1" w:rsidRDefault="00D055D1" w:rsidP="00624A6D">
      <w:r>
        <w:rPr>
          <w:b/>
          <w:bCs/>
          <w:i/>
          <w:iCs/>
        </w:rPr>
        <w:t xml:space="preserve">More information:  </w:t>
      </w:r>
      <w:r w:rsidRPr="00D055D1">
        <w:t>www.oxfoe.co.uk/oxford-friends-of-the-earth/nature/trees-for-climate-oxfordshire/</w:t>
      </w:r>
    </w:p>
    <w:p w14:paraId="76818B34" w14:textId="77777777" w:rsidR="00623C5E" w:rsidRDefault="00623C5E" w:rsidP="00624A6D">
      <w:pPr>
        <w:rPr>
          <w:b/>
          <w:bCs/>
          <w:i/>
          <w:iCs/>
        </w:rPr>
      </w:pPr>
    </w:p>
    <w:p w14:paraId="16780CD9" w14:textId="209789F2" w:rsidR="00CD0785" w:rsidRPr="00623C5E" w:rsidRDefault="00CD0785" w:rsidP="00623C5E">
      <w:pPr>
        <w:jc w:val="center"/>
        <w:rPr>
          <w:i/>
          <w:iCs/>
          <w:sz w:val="28"/>
          <w:szCs w:val="28"/>
        </w:rPr>
      </w:pPr>
      <w:r w:rsidRPr="00623C5E">
        <w:rPr>
          <w:b/>
          <w:bCs/>
          <w:i/>
          <w:iCs/>
          <w:sz w:val="28"/>
          <w:szCs w:val="28"/>
        </w:rPr>
        <w:t>Background information</w:t>
      </w:r>
      <w:r w:rsidR="00623C5E" w:rsidRPr="00623C5E">
        <w:rPr>
          <w:b/>
          <w:bCs/>
          <w:i/>
          <w:iCs/>
          <w:sz w:val="28"/>
          <w:szCs w:val="28"/>
        </w:rPr>
        <w:t xml:space="preserve"> for the campaign</w:t>
      </w:r>
    </w:p>
    <w:p w14:paraId="1691A911" w14:textId="72A5CC58" w:rsidR="00CD0785" w:rsidRDefault="00CD0785" w:rsidP="003F2038">
      <w:r w:rsidRPr="00623C5E">
        <w:rPr>
          <w:b/>
          <w:bCs/>
        </w:rPr>
        <w:t xml:space="preserve">There are around 23,203 ha of woodland (73% of it deciduous) that cover </w:t>
      </w:r>
      <w:r w:rsidR="00623C5E" w:rsidRPr="00623C5E">
        <w:rPr>
          <w:b/>
          <w:bCs/>
        </w:rPr>
        <w:t>c.</w:t>
      </w:r>
      <w:r w:rsidRPr="00623C5E">
        <w:rPr>
          <w:b/>
          <w:bCs/>
        </w:rPr>
        <w:t xml:space="preserve">8.9% of </w:t>
      </w:r>
      <w:r w:rsidR="003F2038" w:rsidRPr="00623C5E">
        <w:rPr>
          <w:b/>
          <w:bCs/>
        </w:rPr>
        <w:t>Oxfordshire</w:t>
      </w:r>
      <w:r>
        <w:t xml:space="preserve"> (this figure varies on different sites). </w:t>
      </w:r>
      <w:r w:rsidRPr="00F748DE">
        <w:t>That’s up from 17,000 hectares about a decade ago.  The regional average is about 15%. The extent and type of cover varies greatly throughout the county. In the Oxfordshire Chilterns, woodland cover averages around 25%.</w:t>
      </w:r>
    </w:p>
    <w:p w14:paraId="3B43A515" w14:textId="3FD3D130" w:rsidR="003F2038" w:rsidRDefault="003F2038" w:rsidP="003F2038">
      <w:r w:rsidRPr="00623C5E">
        <w:rPr>
          <w:b/>
          <w:bCs/>
        </w:rPr>
        <w:t>The area of woodland in the UK at 31 March 2019 is estimated to be 3.19 million hectares</w:t>
      </w:r>
      <w:r w:rsidRPr="003F2038">
        <w:t>.  This represents 13% of the total land area in the UK, 10% in England, 15% in Wales, 19% in Scotland and 8% in Northern Ireland.</w:t>
      </w:r>
      <w:r>
        <w:t xml:space="preserve">   </w:t>
      </w:r>
      <w:r w:rsidRPr="003F2038">
        <w:t>Thirteen thousand hectares of newly created woodland were reported in the UK in 2018-19.</w:t>
      </w:r>
      <w:r>
        <w:t xml:space="preserve">  </w:t>
      </w:r>
      <w:hyperlink r:id="rId7" w:history="1">
        <w:r w:rsidRPr="00AD19EA">
          <w:rPr>
            <w:rStyle w:val="Hyperlink"/>
          </w:rPr>
          <w:t>https://www.forestresearch.gov.uk/tools-and-resources/statistics/statistics-by-topic/woodland-statistics/</w:t>
        </w:r>
      </w:hyperlink>
    </w:p>
    <w:p w14:paraId="53DFC6A9" w14:textId="30F2E6AF" w:rsidR="00623C5E" w:rsidRDefault="00623C5E" w:rsidP="003F2038">
      <w:proofErr w:type="spellStart"/>
      <w:r w:rsidRPr="00623C5E">
        <w:rPr>
          <w:b/>
          <w:bCs/>
        </w:rPr>
        <w:t>FoE’s</w:t>
      </w:r>
      <w:proofErr w:type="spellEnd"/>
      <w:r w:rsidRPr="00623C5E">
        <w:rPr>
          <w:b/>
          <w:bCs/>
        </w:rPr>
        <w:t xml:space="preserve"> campaign is here: </w:t>
      </w:r>
      <w:hyperlink r:id="rId8" w:history="1">
        <w:r w:rsidRPr="00FD0AA7">
          <w:rPr>
            <w:rStyle w:val="Hyperlink"/>
          </w:rPr>
          <w:t>https://friendsoftheearth.uk/trees</w:t>
        </w:r>
      </w:hyperlink>
      <w:r>
        <w:t xml:space="preserve"> and </w:t>
      </w:r>
      <w:r w:rsidRPr="00623C5E">
        <w:t>the background research paper is here:</w:t>
      </w:r>
      <w:r w:rsidRPr="00623C5E">
        <w:rPr>
          <w:b/>
          <w:bCs/>
        </w:rPr>
        <w:t xml:space="preserve">  </w:t>
      </w:r>
      <w:hyperlink r:id="rId9" w:history="1">
        <w:r w:rsidRPr="00FD0AA7">
          <w:rPr>
            <w:rStyle w:val="Hyperlink"/>
          </w:rPr>
          <w:t>https://policy.friendsoftheearth.uk/insight/why-uk-should-double-forest-area-curb-climate-change</w:t>
        </w:r>
      </w:hyperlink>
    </w:p>
    <w:p w14:paraId="14355679" w14:textId="4AD513D1" w:rsidR="0048146A" w:rsidRDefault="00623C5E" w:rsidP="003F2038">
      <w:r w:rsidRPr="00623C5E">
        <w:rPr>
          <w:b/>
          <w:bCs/>
        </w:rPr>
        <w:t>Tree</w:t>
      </w:r>
      <w:r w:rsidR="00950BFB" w:rsidRPr="00623C5E">
        <w:rPr>
          <w:b/>
          <w:bCs/>
        </w:rPr>
        <w:t xml:space="preserve"> planting is happening faster than expected a few years ago</w:t>
      </w:r>
      <w:r w:rsidR="0048146A" w:rsidRPr="00623C5E">
        <w:rPr>
          <w:b/>
          <w:bCs/>
        </w:rPr>
        <w:t xml:space="preserve"> but is still t</w:t>
      </w:r>
      <w:r w:rsidR="00365D4B" w:rsidRPr="00623C5E">
        <w:rPr>
          <w:b/>
          <w:bCs/>
        </w:rPr>
        <w:t>o</w:t>
      </w:r>
      <w:r w:rsidR="0048146A" w:rsidRPr="00623C5E">
        <w:rPr>
          <w:b/>
          <w:bCs/>
        </w:rPr>
        <w:t>o slow</w:t>
      </w:r>
      <w:r w:rsidR="00950BFB" w:rsidRPr="00623C5E">
        <w:rPr>
          <w:b/>
          <w:bCs/>
        </w:rPr>
        <w:t>.</w:t>
      </w:r>
      <w:r w:rsidR="0048146A">
        <w:t xml:space="preserve">  From the Woodland Trust</w:t>
      </w:r>
      <w:proofErr w:type="gramStart"/>
      <w:r w:rsidR="0048146A">
        <w:t>:  “</w:t>
      </w:r>
      <w:proofErr w:type="gramEnd"/>
      <w:r w:rsidR="0048146A" w:rsidRPr="0048146A">
        <w:t>The CCC analysis outlines that 32,000 hectares annually of net woodland increase is required for the next 30 years, moving the UK from 13% to 17% woodland cover. This equates to a million new hectares of woodland cover, and some 1.5 billion trees.</w:t>
      </w:r>
      <w:r w:rsidR="0048146A">
        <w:t xml:space="preserve">”   </w:t>
      </w:r>
      <w:r w:rsidR="00365D4B">
        <w:t>The recommended figure is now 19% - FoE is going for 26%.</w:t>
      </w:r>
      <w:r>
        <w:t xml:space="preserve"> A general figure of </w:t>
      </w:r>
      <w:r>
        <w:rPr>
          <w:rFonts w:eastAsia="Times New Roman" w:cstheme="minorHAnsi"/>
          <w:sz w:val="24"/>
          <w:szCs w:val="24"/>
          <w:lang w:eastAsia="en-GB"/>
        </w:rPr>
        <w:t xml:space="preserve">1500 trees per hectare seems </w:t>
      </w:r>
      <w:r>
        <w:rPr>
          <w:rFonts w:eastAsia="Times New Roman" w:cstheme="minorHAnsi"/>
          <w:sz w:val="24"/>
          <w:szCs w:val="24"/>
          <w:lang w:eastAsia="en-GB"/>
        </w:rPr>
        <w:t>to be widely used</w:t>
      </w:r>
      <w:r>
        <w:rPr>
          <w:rFonts w:eastAsia="Times New Roman" w:cstheme="minorHAnsi"/>
          <w:sz w:val="24"/>
          <w:szCs w:val="24"/>
          <w:lang w:eastAsia="en-GB"/>
        </w:rPr>
        <w:t xml:space="preserve">.  </w:t>
      </w:r>
    </w:p>
    <w:p w14:paraId="13231575" w14:textId="7CC8F76C" w:rsidR="00365D4B" w:rsidRDefault="00CD0785" w:rsidP="003F2038">
      <w:r w:rsidRPr="00623C5E">
        <w:rPr>
          <w:b/>
          <w:bCs/>
        </w:rPr>
        <w:t xml:space="preserve">The new (July 2019) research on global tree cover and </w:t>
      </w:r>
      <w:r w:rsidR="00623C5E">
        <w:rPr>
          <w:b/>
          <w:bCs/>
        </w:rPr>
        <w:t xml:space="preserve">major </w:t>
      </w:r>
      <w:r w:rsidR="001175F3" w:rsidRPr="00623C5E">
        <w:rPr>
          <w:b/>
          <w:bCs/>
        </w:rPr>
        <w:t xml:space="preserve">potential </w:t>
      </w:r>
      <w:r w:rsidRPr="00623C5E">
        <w:rPr>
          <w:b/>
          <w:bCs/>
        </w:rPr>
        <w:t>climate change</w:t>
      </w:r>
      <w:r w:rsidR="001175F3" w:rsidRPr="00623C5E">
        <w:rPr>
          <w:b/>
          <w:bCs/>
        </w:rPr>
        <w:t xml:space="preserve"> impacts</w:t>
      </w:r>
      <w:r w:rsidRPr="00623C5E">
        <w:rPr>
          <w:b/>
          <w:bCs/>
        </w:rPr>
        <w:t xml:space="preserve"> is here: </w:t>
      </w:r>
      <w:hyperlink r:id="rId10" w:history="1">
        <w:r w:rsidR="00365D4B" w:rsidRPr="00AD19EA">
          <w:rPr>
            <w:rStyle w:val="Hyperlink"/>
          </w:rPr>
          <w:t>https://www.bbc.co.uk/news/science-environment-48870920</w:t>
        </w:r>
      </w:hyperlink>
      <w:r w:rsidR="00365D4B">
        <w:t xml:space="preserve">   The research abstract is here: </w:t>
      </w:r>
      <w:hyperlink r:id="rId11" w:history="1">
        <w:r w:rsidR="00365D4B" w:rsidRPr="00AD19EA">
          <w:rPr>
            <w:rStyle w:val="Hyperlink"/>
          </w:rPr>
          <w:t>https://science.sciencemag.org/content/365/6448/76</w:t>
        </w:r>
      </w:hyperlink>
    </w:p>
    <w:p w14:paraId="1FB49878" w14:textId="550945B8" w:rsidR="00623C5E" w:rsidRDefault="00623C5E" w:rsidP="00365D4B">
      <w:r w:rsidRPr="00623C5E">
        <w:rPr>
          <w:b/>
          <w:bCs/>
        </w:rPr>
        <w:t>The Committee on Climate Change research</w:t>
      </w:r>
      <w:r>
        <w:rPr>
          <w:b/>
          <w:bCs/>
        </w:rPr>
        <w:t xml:space="preserve"> on land use and climate</w:t>
      </w:r>
      <w:r w:rsidRPr="00623C5E">
        <w:rPr>
          <w:b/>
          <w:bCs/>
        </w:rPr>
        <w:t xml:space="preserve"> is here:</w:t>
      </w:r>
      <w:r>
        <w:br/>
      </w:r>
      <w:hyperlink r:id="rId12" w:history="1">
        <w:r>
          <w:rPr>
            <w:rStyle w:val="Hyperlink"/>
          </w:rPr>
          <w:t>https://www.theccc.org.uk/2018/11/15/reforms-must-prepare-the-uk-countryside-for-climate-change-and-ensure-that-our-use-of-land-supports-reduced-emissions/</w:t>
        </w:r>
      </w:hyperlink>
    </w:p>
    <w:p w14:paraId="392F2536" w14:textId="043C7DD9" w:rsidR="00365D4B" w:rsidRDefault="00365D4B" w:rsidP="00365D4B">
      <w:r w:rsidRPr="00F748DE">
        <w:t>The Royal Society 2018</w:t>
      </w:r>
      <w:r>
        <w:t xml:space="preserve"> report on</w:t>
      </w:r>
      <w:r w:rsidRPr="00F748DE">
        <w:t xml:space="preserve"> Greenhouse Gas Removal</w:t>
      </w:r>
      <w:r w:rsidR="00623C5E">
        <w:t xml:space="preserve"> </w:t>
      </w:r>
      <w:r w:rsidRPr="00F748DE">
        <w:t>estimated that planting 1.2 million hectares of forest (taking UK woodland cover to c18%) would deliver annual carbon sequestration of 15 MtCO2 per year.</w:t>
      </w:r>
      <w:r>
        <w:t xml:space="preserve"> This s</w:t>
      </w:r>
      <w:r w:rsidRPr="00F748DE">
        <w:t>uggests</w:t>
      </w:r>
      <w:r>
        <w:t xml:space="preserve"> t</w:t>
      </w:r>
      <w:r w:rsidRPr="00F748DE">
        <w:t>herefore that doubling tree cover by planting 3 million hectares of land would deliver around 37 MtCO2 per year</w:t>
      </w:r>
      <w:r w:rsidR="00623C5E">
        <w:t xml:space="preserve">: </w:t>
      </w:r>
      <w:hyperlink r:id="rId13" w:history="1">
        <w:r w:rsidR="00623C5E" w:rsidRPr="00FD0AA7">
          <w:rPr>
            <w:rStyle w:val="Hyperlink"/>
          </w:rPr>
          <w:t>https://royalsociety.org/-/media/policy/projects/greenhouse-gas-removal/royal-society-greenhouse-gas-removal-report-2018.pdf</w:t>
        </w:r>
      </w:hyperlink>
    </w:p>
    <w:p w14:paraId="0592A177" w14:textId="10998471" w:rsidR="00CD0785" w:rsidRDefault="00CD0785" w:rsidP="003F2038">
      <w:r w:rsidRPr="00F748DE">
        <w:t xml:space="preserve">It’s estimated that trees </w:t>
      </w:r>
      <w:r w:rsidRPr="00CD0785">
        <w:rPr>
          <w:i/>
          <w:iCs/>
        </w:rPr>
        <w:t>“forestall a bill to the health service worth £6.5m pa through removing the 400 tonnes of air pollutants they suck up that would otherwise be suffusing our lungs</w:t>
      </w:r>
      <w:r w:rsidRPr="00F748DE">
        <w:t xml:space="preserve">” (Wild Oxfordshire report 2017).  </w:t>
      </w:r>
    </w:p>
    <w:p w14:paraId="791C95CA" w14:textId="71888DB4" w:rsidR="00ED4570" w:rsidRDefault="00CD0785" w:rsidP="003F2038">
      <w:r w:rsidRPr="00F748DE">
        <w:t xml:space="preserve">There was a Forest of Oxford programme - </w:t>
      </w:r>
      <w:hyperlink r:id="rId14" w:history="1">
        <w:r w:rsidRPr="00F748DE">
          <w:rPr>
            <w:rStyle w:val="Hyperlink"/>
          </w:rPr>
          <w:t>http://www.oncf.org.uk/tund/f04.html</w:t>
        </w:r>
      </w:hyperlink>
      <w:r w:rsidRPr="00F748DE">
        <w:t xml:space="preserve"> - it </w:t>
      </w:r>
      <w:r>
        <w:t>is inactive at present.</w:t>
      </w:r>
      <w:r w:rsidRPr="00F748DE">
        <w:t xml:space="preserve">  The Oxfordshire Woodland Group are supportive of a new initiative. </w:t>
      </w:r>
      <w:hyperlink r:id="rId15" w:history="1">
        <w:r w:rsidR="00ED4570" w:rsidRPr="00CD71B1">
          <w:rPr>
            <w:rStyle w:val="Hyperlink"/>
          </w:rPr>
          <w:t>http://www.townsinbritain.co.uk/oxfordsire/forestofoxford.html</w:t>
        </w:r>
      </w:hyperlink>
    </w:p>
    <w:p w14:paraId="5DA23F26" w14:textId="33294C5C" w:rsidR="00CD0785" w:rsidRPr="00F748DE" w:rsidRDefault="00CD0785" w:rsidP="003F2038">
      <w:r>
        <w:t>On 8</w:t>
      </w:r>
      <w:r w:rsidRPr="00CD0785">
        <w:rPr>
          <w:vertAlign w:val="superscript"/>
        </w:rPr>
        <w:t>th</w:t>
      </w:r>
      <w:r>
        <w:t xml:space="preserve"> July 2019 Cllr Susan Brown, leader of Oxford City Council wrote to Oxford FoE</w:t>
      </w:r>
      <w:proofErr w:type="gramStart"/>
      <w:r>
        <w:t>:  “</w:t>
      </w:r>
      <w:proofErr w:type="gramEnd"/>
      <w:r>
        <w:t>The tree planting is a great initiative which I am sure that</w:t>
      </w:r>
      <w:r w:rsidR="00623C5E">
        <w:t xml:space="preserve"> … </w:t>
      </w:r>
      <w:r>
        <w:t>other councillors would be delighted to work with you on delivering. I am happy to hear more about this too and help in any way I can as this is, I’m sure, one of the measures that our Assembly will be looking at to help us deliver our goals.”</w:t>
      </w:r>
    </w:p>
    <w:p w14:paraId="345D8353" w14:textId="77777777" w:rsidR="00CD0785" w:rsidRDefault="00CD0785" w:rsidP="003F2038">
      <w:r w:rsidRPr="00F748DE">
        <w:t>The Woodland Trust have free tree packs (though we need to know where the trees will be planted).</w:t>
      </w:r>
    </w:p>
    <w:p w14:paraId="0283DDEC" w14:textId="52634242" w:rsidR="00CD0785" w:rsidRDefault="00CD0785" w:rsidP="003F2038">
      <w:r>
        <w:lastRenderedPageBreak/>
        <w:t>The I</w:t>
      </w:r>
      <w:r w:rsidRPr="001A14FE">
        <w:t>nternational</w:t>
      </w:r>
      <w:r>
        <w:t xml:space="preserve"> T</w:t>
      </w:r>
      <w:r w:rsidRPr="001A14FE">
        <w:t>ree</w:t>
      </w:r>
      <w:r>
        <w:t xml:space="preserve"> F</w:t>
      </w:r>
      <w:r w:rsidRPr="001A14FE">
        <w:t>oundation</w:t>
      </w:r>
      <w:r>
        <w:t xml:space="preserve"> (</w:t>
      </w:r>
      <w:hyperlink r:id="rId16" w:history="1">
        <w:r w:rsidRPr="00112864">
          <w:rPr>
            <w:rStyle w:val="Hyperlink"/>
          </w:rPr>
          <w:t>http://internationaltreefoundation.org/</w:t>
        </w:r>
      </w:hyperlink>
      <w:r>
        <w:t xml:space="preserve"> ) are based in Oxford and have some funds available for local planting</w:t>
      </w:r>
      <w:r w:rsidR="00623C5E">
        <w:t>.</w:t>
      </w:r>
    </w:p>
    <w:p w14:paraId="56B6C4CA" w14:textId="77777777" w:rsidR="00CD0785" w:rsidRPr="00F748DE" w:rsidRDefault="00CD0785" w:rsidP="003F2038">
      <w:r w:rsidRPr="00F748DE">
        <w:t>Natural England 2011 state that “Only half of people </w:t>
      </w:r>
      <w:r w:rsidRPr="003D5BEB">
        <w:t>in England</w:t>
      </w:r>
      <w:r w:rsidRPr="00F748DE">
        <w:t> live within 300 metres of green space</w:t>
      </w:r>
      <w:r>
        <w:t xml:space="preserve">”  </w:t>
      </w:r>
      <w:hyperlink r:id="rId17" w:history="1">
        <w:r w:rsidRPr="00F748DE">
          <w:rPr>
            <w:rStyle w:val="Hyperlink"/>
          </w:rPr>
          <w:t>http://publications.naturalengland.org.uk/file/80007</w:t>
        </w:r>
      </w:hyperlink>
      <w:r w:rsidRPr="00F748DE">
        <w:t>  </w:t>
      </w:r>
    </w:p>
    <w:p w14:paraId="3CA84F40" w14:textId="77777777" w:rsidR="00CD0785" w:rsidRPr="00CD0785" w:rsidRDefault="00CD0785" w:rsidP="003F2038">
      <w:pPr>
        <w:rPr>
          <w:sz w:val="24"/>
          <w:szCs w:val="24"/>
        </w:rPr>
      </w:pPr>
      <w:r w:rsidRPr="00F748DE">
        <w:t>Current government targets for tree-planting are wholly inadequate – the Conservatives have pledged merely to increase England’s forest cover from the current 10% to 12% by 2060</w:t>
      </w:r>
      <w:r>
        <w:t>.</w:t>
      </w:r>
    </w:p>
    <w:p w14:paraId="280C4BCF" w14:textId="45059F85" w:rsidR="003F2038" w:rsidRPr="003F2038" w:rsidRDefault="003F2038" w:rsidP="003F2038">
      <w:pPr>
        <w:tabs>
          <w:tab w:val="left" w:pos="2385"/>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How many trees? </w:t>
      </w:r>
      <w:r w:rsidR="0048146A">
        <w:rPr>
          <w:rFonts w:eastAsia="Times New Roman" w:cstheme="minorHAnsi"/>
          <w:sz w:val="24"/>
          <w:szCs w:val="24"/>
          <w:lang w:eastAsia="en-GB"/>
        </w:rPr>
        <w:t xml:space="preserve"> 1500 trees per hectare seems standard.  </w:t>
      </w:r>
      <w:r w:rsidRPr="003F2038">
        <w:rPr>
          <w:rFonts w:eastAsia="Times New Roman" w:cstheme="minorHAnsi"/>
          <w:sz w:val="24"/>
          <w:szCs w:val="24"/>
          <w:lang w:eastAsia="en-GB"/>
        </w:rPr>
        <w:t>Typical planting densities include:</w:t>
      </w:r>
    </w:p>
    <w:p w14:paraId="7AC50E3A" w14:textId="77777777" w:rsidR="003F2038" w:rsidRPr="003F2038" w:rsidRDefault="003F2038" w:rsidP="003F2038">
      <w:pPr>
        <w:tabs>
          <w:tab w:val="left" w:pos="2385"/>
        </w:tabs>
        <w:spacing w:after="0" w:line="240" w:lineRule="auto"/>
        <w:rPr>
          <w:rFonts w:eastAsia="Times New Roman" w:cstheme="minorHAnsi"/>
          <w:sz w:val="24"/>
          <w:szCs w:val="24"/>
          <w:lang w:eastAsia="en-GB"/>
        </w:rPr>
      </w:pPr>
      <w:r w:rsidRPr="003F2038">
        <w:rPr>
          <w:rFonts w:eastAsia="Times New Roman" w:cstheme="minorHAnsi"/>
          <w:sz w:val="24"/>
          <w:szCs w:val="24"/>
          <w:lang w:eastAsia="en-GB"/>
        </w:rPr>
        <w:t>• Planted every 3 metres – 1,100 trees per hectare</w:t>
      </w:r>
    </w:p>
    <w:p w14:paraId="74BFB297" w14:textId="77777777" w:rsidR="003F2038" w:rsidRPr="003F2038" w:rsidRDefault="003F2038" w:rsidP="003F2038">
      <w:pPr>
        <w:tabs>
          <w:tab w:val="left" w:pos="2385"/>
        </w:tabs>
        <w:spacing w:after="0" w:line="240" w:lineRule="auto"/>
        <w:rPr>
          <w:rFonts w:eastAsia="Times New Roman" w:cstheme="minorHAnsi"/>
          <w:sz w:val="24"/>
          <w:szCs w:val="24"/>
          <w:lang w:eastAsia="en-GB"/>
        </w:rPr>
      </w:pPr>
      <w:r w:rsidRPr="003F2038">
        <w:rPr>
          <w:rFonts w:eastAsia="Times New Roman" w:cstheme="minorHAnsi"/>
          <w:sz w:val="24"/>
          <w:szCs w:val="24"/>
          <w:lang w:eastAsia="en-GB"/>
        </w:rPr>
        <w:t>• Planted every 2.5 metres – 1,600 trees per hectare</w:t>
      </w:r>
    </w:p>
    <w:p w14:paraId="12815B74" w14:textId="79333DDE" w:rsidR="0079634A" w:rsidRPr="0079634A" w:rsidRDefault="003F2038" w:rsidP="003F2038">
      <w:pPr>
        <w:tabs>
          <w:tab w:val="left" w:pos="2385"/>
        </w:tabs>
        <w:spacing w:after="0" w:line="240" w:lineRule="auto"/>
        <w:rPr>
          <w:rFonts w:eastAsia="Times New Roman" w:cstheme="minorHAnsi"/>
          <w:sz w:val="24"/>
          <w:szCs w:val="24"/>
          <w:lang w:eastAsia="en-GB"/>
        </w:rPr>
      </w:pPr>
      <w:r w:rsidRPr="003F2038">
        <w:rPr>
          <w:rFonts w:eastAsia="Times New Roman" w:cstheme="minorHAnsi"/>
          <w:sz w:val="24"/>
          <w:szCs w:val="24"/>
          <w:lang w:eastAsia="en-GB"/>
        </w:rPr>
        <w:t>• Planted every 2 metres – 2,500 trees per hectare</w:t>
      </w:r>
    </w:p>
    <w:p w14:paraId="6984B111" w14:textId="45CDA014" w:rsidR="0079634A" w:rsidRDefault="0079634A">
      <w:pPr>
        <w:rPr>
          <w:rFonts w:cstheme="minorHAnsi"/>
          <w:sz w:val="24"/>
          <w:szCs w:val="24"/>
        </w:rPr>
      </w:pPr>
    </w:p>
    <w:p w14:paraId="7C82F475" w14:textId="48BB8E4E" w:rsidR="003F2038" w:rsidRDefault="003F2038">
      <w:pPr>
        <w:rPr>
          <w:rFonts w:cstheme="minorHAnsi"/>
          <w:sz w:val="24"/>
          <w:szCs w:val="24"/>
        </w:rPr>
      </w:pPr>
      <w:r>
        <w:rPr>
          <w:noProof/>
        </w:rPr>
        <w:drawing>
          <wp:inline distT="0" distB="0" distL="0" distR="0" wp14:anchorId="193A6917" wp14:editId="3A787EBC">
            <wp:extent cx="4429125" cy="26785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0652" cy="2685533"/>
                    </a:xfrm>
                    <a:prstGeom prst="rect">
                      <a:avLst/>
                    </a:prstGeom>
                  </pic:spPr>
                </pic:pic>
              </a:graphicData>
            </a:graphic>
          </wp:inline>
        </w:drawing>
      </w:r>
    </w:p>
    <w:p w14:paraId="5E4F27BE" w14:textId="1DB482F6" w:rsidR="003913FB" w:rsidRDefault="003913FB">
      <w:pPr>
        <w:rPr>
          <w:rFonts w:cstheme="minorHAnsi"/>
          <w:sz w:val="24"/>
          <w:szCs w:val="24"/>
        </w:rPr>
      </w:pPr>
    </w:p>
    <w:p w14:paraId="3110D02A" w14:textId="3BA2C132" w:rsidR="003913FB" w:rsidRDefault="003913FB">
      <w:pPr>
        <w:rPr>
          <w:rFonts w:cstheme="minorHAnsi"/>
          <w:sz w:val="24"/>
          <w:szCs w:val="24"/>
        </w:rPr>
      </w:pPr>
      <w:r w:rsidRPr="003913FB">
        <w:rPr>
          <w:rFonts w:cstheme="minorHAnsi"/>
          <w:sz w:val="24"/>
          <w:szCs w:val="24"/>
        </w:rPr>
        <w:t>Reality Check: Are millions of trees being planted?</w:t>
      </w:r>
      <w:r>
        <w:rPr>
          <w:rFonts w:cstheme="minorHAnsi"/>
          <w:sz w:val="24"/>
          <w:szCs w:val="24"/>
        </w:rPr>
        <w:t xml:space="preserve">  (2017) </w:t>
      </w:r>
      <w:hyperlink r:id="rId19" w:history="1">
        <w:r w:rsidRPr="00AD19EA">
          <w:rPr>
            <w:rStyle w:val="Hyperlink"/>
            <w:rFonts w:cstheme="minorHAnsi"/>
            <w:sz w:val="24"/>
            <w:szCs w:val="24"/>
          </w:rPr>
          <w:t>https://www.bbc.co.uk/news/science-environment-41551296</w:t>
        </w:r>
      </w:hyperlink>
    </w:p>
    <w:p w14:paraId="63F79128" w14:textId="5051789E" w:rsidR="003913FB" w:rsidRPr="006309A6" w:rsidRDefault="00623C5E">
      <w:pPr>
        <w:rPr>
          <w:rFonts w:cstheme="minorHAnsi"/>
          <w:sz w:val="24"/>
          <w:szCs w:val="24"/>
        </w:rPr>
      </w:pPr>
      <w:r w:rsidRPr="00950BFB">
        <w:rPr>
          <w:noProof/>
        </w:rPr>
        <w:drawing>
          <wp:anchor distT="0" distB="0" distL="114300" distR="114300" simplePos="0" relativeHeight="251659264" behindDoc="1" locked="0" layoutInCell="1" allowOverlap="1" wp14:anchorId="09A97D31" wp14:editId="0F4BC352">
            <wp:simplePos x="0" y="0"/>
            <wp:positionH relativeFrom="column">
              <wp:posOffset>3638550</wp:posOffset>
            </wp:positionH>
            <wp:positionV relativeFrom="paragraph">
              <wp:posOffset>0</wp:posOffset>
            </wp:positionV>
            <wp:extent cx="2933700" cy="2701925"/>
            <wp:effectExtent l="0" t="0" r="0" b="3175"/>
            <wp:wrapTight wrapText="bothSides">
              <wp:wrapPolygon edited="0">
                <wp:start x="0" y="0"/>
                <wp:lineTo x="0" y="21473"/>
                <wp:lineTo x="21460" y="21473"/>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33700" cy="2701925"/>
                    </a:xfrm>
                    <a:prstGeom prst="rect">
                      <a:avLst/>
                    </a:prstGeom>
                  </pic:spPr>
                </pic:pic>
              </a:graphicData>
            </a:graphic>
            <wp14:sizeRelH relativeFrom="page">
              <wp14:pctWidth>0</wp14:pctWidth>
            </wp14:sizeRelH>
            <wp14:sizeRelV relativeFrom="page">
              <wp14:pctHeight>0</wp14:pctHeight>
            </wp14:sizeRelV>
          </wp:anchor>
        </w:drawing>
      </w:r>
      <w:r>
        <w:rPr>
          <w:noProof/>
        </w:rPr>
        <w:t>Thhsi diagram shows how tree cover reached an all time low during WW1 and is developing now (b</w:t>
      </w:r>
      <w:bookmarkStart w:id="0" w:name="_GoBack"/>
      <w:bookmarkEnd w:id="0"/>
      <w:r>
        <w:rPr>
          <w:noProof/>
        </w:rPr>
        <w:t>ut not fast enough</w:t>
      </w:r>
      <w:r w:rsidR="00291078">
        <w:rPr>
          <w:noProof/>
        </w:rPr>
        <w:t>)</w:t>
      </w:r>
      <w:r>
        <w:rPr>
          <w:noProof/>
        </w:rPr>
        <w:t>.</w:t>
      </w:r>
    </w:p>
    <w:sectPr w:rsidR="003913FB" w:rsidRPr="006309A6" w:rsidSect="00CD07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9D4"/>
    <w:multiLevelType w:val="hybridMultilevel"/>
    <w:tmpl w:val="9C76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15EAE"/>
    <w:multiLevelType w:val="multilevel"/>
    <w:tmpl w:val="2D2E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F77E4"/>
    <w:multiLevelType w:val="hybridMultilevel"/>
    <w:tmpl w:val="8CDA2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33451"/>
    <w:multiLevelType w:val="hybridMultilevel"/>
    <w:tmpl w:val="69D0E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40656"/>
    <w:multiLevelType w:val="hybridMultilevel"/>
    <w:tmpl w:val="65D4DC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E568DA"/>
    <w:multiLevelType w:val="multilevel"/>
    <w:tmpl w:val="830A824C"/>
    <w:lvl w:ilvl="0">
      <w:start w:val="1"/>
      <w:numFmt w:val="decimal"/>
      <w:lvlText w:val="%1."/>
      <w:lvlJc w:val="left"/>
      <w:pPr>
        <w:tabs>
          <w:tab w:val="num" w:pos="-1096"/>
        </w:tabs>
        <w:ind w:left="-1096" w:hanging="360"/>
      </w:pPr>
    </w:lvl>
    <w:lvl w:ilvl="1" w:tentative="1">
      <w:start w:val="1"/>
      <w:numFmt w:val="decimal"/>
      <w:lvlText w:val="%2."/>
      <w:lvlJc w:val="left"/>
      <w:pPr>
        <w:tabs>
          <w:tab w:val="num" w:pos="-376"/>
        </w:tabs>
        <w:ind w:left="-376" w:hanging="360"/>
      </w:pPr>
    </w:lvl>
    <w:lvl w:ilvl="2" w:tentative="1">
      <w:start w:val="1"/>
      <w:numFmt w:val="decimal"/>
      <w:lvlText w:val="%3."/>
      <w:lvlJc w:val="left"/>
      <w:pPr>
        <w:tabs>
          <w:tab w:val="num" w:pos="344"/>
        </w:tabs>
        <w:ind w:left="344" w:hanging="360"/>
      </w:pPr>
    </w:lvl>
    <w:lvl w:ilvl="3" w:tentative="1">
      <w:start w:val="1"/>
      <w:numFmt w:val="decimal"/>
      <w:lvlText w:val="%4."/>
      <w:lvlJc w:val="left"/>
      <w:pPr>
        <w:tabs>
          <w:tab w:val="num" w:pos="1064"/>
        </w:tabs>
        <w:ind w:left="1064" w:hanging="360"/>
      </w:pPr>
    </w:lvl>
    <w:lvl w:ilvl="4" w:tentative="1">
      <w:start w:val="1"/>
      <w:numFmt w:val="decimal"/>
      <w:lvlText w:val="%5."/>
      <w:lvlJc w:val="left"/>
      <w:pPr>
        <w:tabs>
          <w:tab w:val="num" w:pos="1784"/>
        </w:tabs>
        <w:ind w:left="1784" w:hanging="360"/>
      </w:pPr>
    </w:lvl>
    <w:lvl w:ilvl="5" w:tentative="1">
      <w:start w:val="1"/>
      <w:numFmt w:val="decimal"/>
      <w:lvlText w:val="%6."/>
      <w:lvlJc w:val="left"/>
      <w:pPr>
        <w:tabs>
          <w:tab w:val="num" w:pos="2504"/>
        </w:tabs>
        <w:ind w:left="2504" w:hanging="360"/>
      </w:pPr>
    </w:lvl>
    <w:lvl w:ilvl="6" w:tentative="1">
      <w:start w:val="1"/>
      <w:numFmt w:val="decimal"/>
      <w:lvlText w:val="%7."/>
      <w:lvlJc w:val="left"/>
      <w:pPr>
        <w:tabs>
          <w:tab w:val="num" w:pos="3224"/>
        </w:tabs>
        <w:ind w:left="3224" w:hanging="360"/>
      </w:pPr>
    </w:lvl>
    <w:lvl w:ilvl="7" w:tentative="1">
      <w:start w:val="1"/>
      <w:numFmt w:val="decimal"/>
      <w:lvlText w:val="%8."/>
      <w:lvlJc w:val="left"/>
      <w:pPr>
        <w:tabs>
          <w:tab w:val="num" w:pos="3944"/>
        </w:tabs>
        <w:ind w:left="3944" w:hanging="360"/>
      </w:pPr>
    </w:lvl>
    <w:lvl w:ilvl="8" w:tentative="1">
      <w:start w:val="1"/>
      <w:numFmt w:val="decimal"/>
      <w:lvlText w:val="%9."/>
      <w:lvlJc w:val="left"/>
      <w:pPr>
        <w:tabs>
          <w:tab w:val="num" w:pos="4664"/>
        </w:tabs>
        <w:ind w:left="4664" w:hanging="360"/>
      </w:pPr>
    </w:lvl>
  </w:abstractNum>
  <w:abstractNum w:abstractNumId="6" w15:restartNumberingAfterBreak="0">
    <w:nsid w:val="65B76764"/>
    <w:multiLevelType w:val="hybridMultilevel"/>
    <w:tmpl w:val="7A22D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154756"/>
    <w:multiLevelType w:val="hybridMultilevel"/>
    <w:tmpl w:val="D61C69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4A"/>
    <w:rsid w:val="00046E1F"/>
    <w:rsid w:val="001175F3"/>
    <w:rsid w:val="00143412"/>
    <w:rsid w:val="002148E6"/>
    <w:rsid w:val="00291078"/>
    <w:rsid w:val="002D16EA"/>
    <w:rsid w:val="00365D4B"/>
    <w:rsid w:val="00367400"/>
    <w:rsid w:val="003913FB"/>
    <w:rsid w:val="003F2038"/>
    <w:rsid w:val="00412757"/>
    <w:rsid w:val="00452251"/>
    <w:rsid w:val="0048146A"/>
    <w:rsid w:val="005E240B"/>
    <w:rsid w:val="00623C5E"/>
    <w:rsid w:val="00624A6D"/>
    <w:rsid w:val="006309A6"/>
    <w:rsid w:val="0079634A"/>
    <w:rsid w:val="007C7922"/>
    <w:rsid w:val="008C6BFD"/>
    <w:rsid w:val="008D2EDA"/>
    <w:rsid w:val="0090321F"/>
    <w:rsid w:val="00950BFB"/>
    <w:rsid w:val="00986FF6"/>
    <w:rsid w:val="00CD0785"/>
    <w:rsid w:val="00D055D1"/>
    <w:rsid w:val="00ED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2AAF"/>
  <w15:chartTrackingRefBased/>
  <w15:docId w15:val="{D375CD45-170F-45DC-9E2E-E36802B4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3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634A"/>
    <w:pPr>
      <w:ind w:left="720"/>
      <w:contextualSpacing/>
    </w:pPr>
  </w:style>
  <w:style w:type="character" w:styleId="Hyperlink">
    <w:name w:val="Hyperlink"/>
    <w:basedOn w:val="DefaultParagraphFont"/>
    <w:uiPriority w:val="99"/>
    <w:unhideWhenUsed/>
    <w:rsid w:val="00CD0785"/>
    <w:rPr>
      <w:color w:val="0563C1" w:themeColor="hyperlink"/>
      <w:u w:val="single"/>
    </w:rPr>
  </w:style>
  <w:style w:type="character" w:styleId="UnresolvedMention">
    <w:name w:val="Unresolved Mention"/>
    <w:basedOn w:val="DefaultParagraphFont"/>
    <w:uiPriority w:val="99"/>
    <w:semiHidden/>
    <w:unhideWhenUsed/>
    <w:rsid w:val="003F2038"/>
    <w:rPr>
      <w:color w:val="605E5C"/>
      <w:shd w:val="clear" w:color="auto" w:fill="E1DFDD"/>
    </w:rPr>
  </w:style>
  <w:style w:type="character" w:styleId="FollowedHyperlink">
    <w:name w:val="FollowedHyperlink"/>
    <w:basedOn w:val="DefaultParagraphFont"/>
    <w:uiPriority w:val="99"/>
    <w:semiHidden/>
    <w:unhideWhenUsed/>
    <w:rsid w:val="00365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17858">
      <w:bodyDiv w:val="1"/>
      <w:marLeft w:val="0"/>
      <w:marRight w:val="0"/>
      <w:marTop w:val="0"/>
      <w:marBottom w:val="0"/>
      <w:divBdr>
        <w:top w:val="none" w:sz="0" w:space="0" w:color="auto"/>
        <w:left w:val="none" w:sz="0" w:space="0" w:color="auto"/>
        <w:bottom w:val="none" w:sz="0" w:space="0" w:color="auto"/>
        <w:right w:val="none" w:sz="0" w:space="0" w:color="auto"/>
      </w:divBdr>
    </w:div>
    <w:div w:id="777793938">
      <w:bodyDiv w:val="1"/>
      <w:marLeft w:val="0"/>
      <w:marRight w:val="0"/>
      <w:marTop w:val="0"/>
      <w:marBottom w:val="0"/>
      <w:divBdr>
        <w:top w:val="none" w:sz="0" w:space="0" w:color="auto"/>
        <w:left w:val="none" w:sz="0" w:space="0" w:color="auto"/>
        <w:bottom w:val="none" w:sz="0" w:space="0" w:color="auto"/>
        <w:right w:val="none" w:sz="0" w:space="0" w:color="auto"/>
      </w:divBdr>
    </w:div>
    <w:div w:id="998191620">
      <w:bodyDiv w:val="1"/>
      <w:marLeft w:val="0"/>
      <w:marRight w:val="0"/>
      <w:marTop w:val="0"/>
      <w:marBottom w:val="0"/>
      <w:divBdr>
        <w:top w:val="none" w:sz="0" w:space="0" w:color="auto"/>
        <w:left w:val="none" w:sz="0" w:space="0" w:color="auto"/>
        <w:bottom w:val="none" w:sz="0" w:space="0" w:color="auto"/>
        <w:right w:val="none" w:sz="0" w:space="0" w:color="auto"/>
      </w:divBdr>
    </w:div>
    <w:div w:id="1136526497">
      <w:bodyDiv w:val="1"/>
      <w:marLeft w:val="0"/>
      <w:marRight w:val="0"/>
      <w:marTop w:val="0"/>
      <w:marBottom w:val="0"/>
      <w:divBdr>
        <w:top w:val="none" w:sz="0" w:space="0" w:color="auto"/>
        <w:left w:val="none" w:sz="0" w:space="0" w:color="auto"/>
        <w:bottom w:val="none" w:sz="0" w:space="0" w:color="auto"/>
        <w:right w:val="none" w:sz="0" w:space="0" w:color="auto"/>
      </w:divBdr>
      <w:divsChild>
        <w:div w:id="1392077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73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endsoftheearth.uk/treesa" TargetMode="External"/><Relationship Id="rId13" Type="http://schemas.openxmlformats.org/officeDocument/2006/relationships/hyperlink" Target="https://royalsociety.org/-/media/policy/projects/greenhouse-gas-removal/royal-society-greenhouse-gas-removal-report-2018.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estresearch.gov.uk/tools-and-resources/statistics/statistics-by-topic/woodland-statistics/" TargetMode="External"/><Relationship Id="rId12" Type="http://schemas.openxmlformats.org/officeDocument/2006/relationships/hyperlink" Target="https://www.theccc.org.uk/2018/11/15/reforms-must-prepare-the-uk-countryside-for-climate-change-and-ensure-that-our-use-of-land-supports-reduced-emissions/" TargetMode="External"/><Relationship Id="rId17" Type="http://schemas.openxmlformats.org/officeDocument/2006/relationships/hyperlink" Target="http://publications.naturalengland.org.uk/file/80007" TargetMode="External"/><Relationship Id="rId2" Type="http://schemas.openxmlformats.org/officeDocument/2006/relationships/styles" Target="styles.xml"/><Relationship Id="rId16" Type="http://schemas.openxmlformats.org/officeDocument/2006/relationships/hyperlink" Target="http://internationaltreefoundation.or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facebook.com/groups/oxfordshiretreesforclimate/" TargetMode="External"/><Relationship Id="rId11" Type="http://schemas.openxmlformats.org/officeDocument/2006/relationships/hyperlink" Target="https://science.sciencemag.org/content/365/6448/76" TargetMode="External"/><Relationship Id="rId5" Type="http://schemas.openxmlformats.org/officeDocument/2006/relationships/image" Target="media/image1.jpeg"/><Relationship Id="rId15" Type="http://schemas.openxmlformats.org/officeDocument/2006/relationships/hyperlink" Target="http://www.townsinbritain.co.uk/oxfordsire/forestofoxford.html" TargetMode="External"/><Relationship Id="rId10" Type="http://schemas.openxmlformats.org/officeDocument/2006/relationships/hyperlink" Target="https://www.bbc.co.uk/news/science-environment-48870920T" TargetMode="External"/><Relationship Id="rId19" Type="http://schemas.openxmlformats.org/officeDocument/2006/relationships/hyperlink" Target="https://www.bbc.co.uk/news/science-environment-41551296" TargetMode="External"/><Relationship Id="rId4" Type="http://schemas.openxmlformats.org/officeDocument/2006/relationships/webSettings" Target="webSettings.xml"/><Relationship Id="rId9" Type="http://schemas.openxmlformats.org/officeDocument/2006/relationships/hyperlink" Target="https://policy.friendsoftheearth.uk/insight/why-uk-should-double-forest-area-curb-climate-change" TargetMode="External"/><Relationship Id="rId14" Type="http://schemas.openxmlformats.org/officeDocument/2006/relationships/hyperlink" Target="http://www.oncf.org.uk/tund/f0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church</dc:creator>
  <cp:keywords/>
  <dc:description/>
  <cp:lastModifiedBy>chris church</cp:lastModifiedBy>
  <cp:revision>10</cp:revision>
  <dcterms:created xsi:type="dcterms:W3CDTF">2019-07-11T09:11:00Z</dcterms:created>
  <dcterms:modified xsi:type="dcterms:W3CDTF">2019-07-15T14:39:00Z</dcterms:modified>
</cp:coreProperties>
</file>